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36A52" w14:textId="4507511F" w:rsidR="00961C86" w:rsidRPr="00D02D24" w:rsidRDefault="00961C86" w:rsidP="00D360A2">
      <w:pPr>
        <w:spacing w:after="0"/>
        <w:jc w:val="right"/>
        <w:rPr>
          <w:rFonts w:ascii="Times New Roman" w:hAnsi="Times New Roman" w:cs="Times New Roman"/>
        </w:rPr>
      </w:pPr>
      <w:r w:rsidRPr="00D02D24">
        <w:rPr>
          <w:rFonts w:ascii="Times New Roman" w:hAnsi="Times New Roman" w:cs="Times New Roman"/>
        </w:rPr>
        <w:t>Oleśnica, dn.</w:t>
      </w:r>
      <w:r w:rsidR="000F2FFA" w:rsidRPr="00D02D24">
        <w:rPr>
          <w:rFonts w:ascii="Times New Roman" w:hAnsi="Times New Roman" w:cs="Times New Roman"/>
        </w:rPr>
        <w:t xml:space="preserve"> </w:t>
      </w:r>
      <w:r w:rsidR="00EE37EA">
        <w:rPr>
          <w:rFonts w:ascii="Times New Roman" w:hAnsi="Times New Roman" w:cs="Times New Roman"/>
        </w:rPr>
        <w:t>23</w:t>
      </w:r>
      <w:r w:rsidRPr="00D02D24">
        <w:rPr>
          <w:rFonts w:ascii="Times New Roman" w:hAnsi="Times New Roman" w:cs="Times New Roman"/>
        </w:rPr>
        <w:t>.0</w:t>
      </w:r>
      <w:r w:rsidR="00EE37EA">
        <w:rPr>
          <w:rFonts w:ascii="Times New Roman" w:hAnsi="Times New Roman" w:cs="Times New Roman"/>
        </w:rPr>
        <w:t>1</w:t>
      </w:r>
      <w:r w:rsidRPr="00D02D24">
        <w:rPr>
          <w:rFonts w:ascii="Times New Roman" w:hAnsi="Times New Roman" w:cs="Times New Roman"/>
        </w:rPr>
        <w:t>.202</w:t>
      </w:r>
      <w:r w:rsidR="00EE37EA">
        <w:rPr>
          <w:rFonts w:ascii="Times New Roman" w:hAnsi="Times New Roman" w:cs="Times New Roman"/>
        </w:rPr>
        <w:t>6</w:t>
      </w:r>
      <w:r w:rsidRPr="00D02D24">
        <w:rPr>
          <w:rFonts w:ascii="Times New Roman" w:hAnsi="Times New Roman" w:cs="Times New Roman"/>
        </w:rPr>
        <w:t xml:space="preserve"> r.</w:t>
      </w:r>
    </w:p>
    <w:p w14:paraId="50C2CD44" w14:textId="77777777" w:rsidR="00961C86" w:rsidRPr="00961C86" w:rsidRDefault="00961C86" w:rsidP="00D360A2">
      <w:pPr>
        <w:spacing w:after="120"/>
        <w:jc w:val="center"/>
        <w:rPr>
          <w:rFonts w:ascii="Times New Roman" w:hAnsi="Times New Roman" w:cs="Times New Roman"/>
        </w:rPr>
      </w:pPr>
    </w:p>
    <w:p w14:paraId="5C497EBF" w14:textId="5B081D36" w:rsidR="00961C86" w:rsidRPr="00D02D24" w:rsidRDefault="00761251" w:rsidP="00D360A2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2D24">
        <w:rPr>
          <w:rFonts w:ascii="Times New Roman" w:hAnsi="Times New Roman" w:cs="Times New Roman"/>
          <w:b/>
          <w:bCs/>
          <w:sz w:val="24"/>
          <w:szCs w:val="24"/>
        </w:rPr>
        <w:t>WARUNK</w:t>
      </w:r>
      <w:r w:rsidR="00D02D24" w:rsidRPr="00D02D24">
        <w:rPr>
          <w:rFonts w:ascii="Times New Roman" w:hAnsi="Times New Roman" w:cs="Times New Roman"/>
          <w:b/>
          <w:bCs/>
          <w:sz w:val="24"/>
          <w:szCs w:val="24"/>
        </w:rPr>
        <w:t>I UDZIELENIA</w:t>
      </w:r>
      <w:r w:rsidRPr="00D02D24">
        <w:rPr>
          <w:rFonts w:ascii="Times New Roman" w:hAnsi="Times New Roman" w:cs="Times New Roman"/>
          <w:b/>
          <w:bCs/>
          <w:sz w:val="24"/>
          <w:szCs w:val="24"/>
        </w:rPr>
        <w:t xml:space="preserve"> ZAMÓWIENIA</w:t>
      </w:r>
      <w:r w:rsidR="00D02D24" w:rsidRPr="00D02D24">
        <w:rPr>
          <w:rFonts w:ascii="Times New Roman" w:hAnsi="Times New Roman" w:cs="Times New Roman"/>
          <w:b/>
          <w:bCs/>
          <w:sz w:val="24"/>
          <w:szCs w:val="24"/>
        </w:rPr>
        <w:t xml:space="preserve"> SEKTOROWEGO (WUZS)</w:t>
      </w:r>
    </w:p>
    <w:p w14:paraId="0A904573" w14:textId="3D8074E7" w:rsidR="00961C86" w:rsidRPr="00D02D24" w:rsidRDefault="00961C86" w:rsidP="00D360A2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2D24">
        <w:rPr>
          <w:rFonts w:ascii="Times New Roman" w:hAnsi="Times New Roman" w:cs="Times New Roman"/>
          <w:b/>
          <w:bCs/>
          <w:sz w:val="24"/>
          <w:szCs w:val="24"/>
        </w:rPr>
        <w:t>TC/</w:t>
      </w:r>
      <w:r w:rsidR="00CA53B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02D24">
        <w:rPr>
          <w:rFonts w:ascii="Times New Roman" w:hAnsi="Times New Roman" w:cs="Times New Roman"/>
          <w:b/>
          <w:bCs/>
          <w:sz w:val="24"/>
          <w:szCs w:val="24"/>
        </w:rPr>
        <w:t>/ZS/202</w:t>
      </w:r>
      <w:r w:rsidR="00CA53B0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5BC4FB02" w14:textId="77777777" w:rsidR="00961C86" w:rsidRPr="00D02D24" w:rsidRDefault="00961C86" w:rsidP="00D360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DE5857" w14:textId="0EDA5D8F" w:rsidR="00961C86" w:rsidRPr="00D02D24" w:rsidRDefault="00761251" w:rsidP="00D02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>dla</w:t>
      </w:r>
      <w:r w:rsidR="00961C86" w:rsidRPr="00D02D24">
        <w:rPr>
          <w:rFonts w:ascii="Times New Roman" w:hAnsi="Times New Roman" w:cs="Times New Roman"/>
          <w:sz w:val="24"/>
          <w:szCs w:val="24"/>
        </w:rPr>
        <w:t xml:space="preserve"> wykonani</w:t>
      </w:r>
      <w:r w:rsidRPr="00D02D24">
        <w:rPr>
          <w:rFonts w:ascii="Times New Roman" w:hAnsi="Times New Roman" w:cs="Times New Roman"/>
          <w:sz w:val="24"/>
          <w:szCs w:val="24"/>
        </w:rPr>
        <w:t>a</w:t>
      </w:r>
      <w:r w:rsidR="000F2FFA" w:rsidRPr="00D02D24">
        <w:rPr>
          <w:rFonts w:ascii="Times New Roman" w:hAnsi="Times New Roman" w:cs="Times New Roman"/>
          <w:sz w:val="24"/>
          <w:szCs w:val="24"/>
        </w:rPr>
        <w:t xml:space="preserve"> zadania pn.</w:t>
      </w:r>
      <w:r w:rsidR="00961C86" w:rsidRPr="00D02D2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CA53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203724040"/>
      <w:r w:rsidR="00CA53B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973581" w:rsidRPr="00973581">
        <w:rPr>
          <w:rFonts w:ascii="Times New Roman" w:hAnsi="Times New Roman" w:cs="Times New Roman"/>
          <w:b/>
          <w:bCs/>
          <w:sz w:val="24"/>
          <w:szCs w:val="24"/>
        </w:rPr>
        <w:t xml:space="preserve">Dostawa, montaż, podłączenie i uruchomienie dwóch pomp obiegowych </w:t>
      </w:r>
      <w:proofErr w:type="spellStart"/>
      <w:r w:rsidR="00973581" w:rsidRPr="00973581">
        <w:rPr>
          <w:rFonts w:ascii="Times New Roman" w:hAnsi="Times New Roman" w:cs="Times New Roman"/>
          <w:b/>
          <w:bCs/>
          <w:sz w:val="24"/>
          <w:szCs w:val="24"/>
        </w:rPr>
        <w:t>Grundfos</w:t>
      </w:r>
      <w:proofErr w:type="spellEnd"/>
      <w:r w:rsidR="00973581" w:rsidRPr="00973581">
        <w:rPr>
          <w:rFonts w:ascii="Times New Roman" w:hAnsi="Times New Roman" w:cs="Times New Roman"/>
          <w:b/>
          <w:bCs/>
          <w:sz w:val="24"/>
          <w:szCs w:val="24"/>
        </w:rPr>
        <w:t xml:space="preserve"> TP 100-800/2</w:t>
      </w:r>
      <w:r w:rsidR="00961C86" w:rsidRPr="00D02D24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360A2" w:rsidRPr="00D02D24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D360A2" w:rsidRPr="00D02D24">
        <w:rPr>
          <w:rFonts w:ascii="Times New Roman" w:hAnsi="Times New Roman" w:cs="Times New Roman"/>
          <w:sz w:val="24"/>
          <w:szCs w:val="24"/>
        </w:rPr>
        <w:t>Postępowanie prowadzone jest w związku z art. 2 ust. 1 pkt 2 ustawy Prawo zamówień publicznych bez stosowania przepisów ustawy, w oparciu o wewnętrzny „Regulamin udzielania zamówień publicznych wyłączonych ze stosowania ustawy - Prawo zamówień publicznych”.</w:t>
      </w:r>
    </w:p>
    <w:p w14:paraId="22EFC891" w14:textId="77777777" w:rsidR="00961C86" w:rsidRPr="00D02D24" w:rsidRDefault="00961C86" w:rsidP="00D02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EE16AD" w14:textId="557B754A" w:rsidR="00961C86" w:rsidRPr="00D02D24" w:rsidRDefault="00961C86" w:rsidP="008A08DE">
      <w:pPr>
        <w:pStyle w:val="Akapitzlis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D24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2868A375" w14:textId="77777777" w:rsidR="00841C43" w:rsidRPr="00D02D24" w:rsidRDefault="00841C43" w:rsidP="001A2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>Miejska Gospodarka Komunalna Sp. z o.o.</w:t>
      </w:r>
    </w:p>
    <w:p w14:paraId="51539A9E" w14:textId="77777777" w:rsidR="00841C43" w:rsidRPr="00D02D24" w:rsidRDefault="00841C43" w:rsidP="001A2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>56-400 Oleśnica, ul. 11 Listopada 17</w:t>
      </w:r>
    </w:p>
    <w:p w14:paraId="0F5F7472" w14:textId="77777777" w:rsidR="00841C43" w:rsidRPr="00D02D24" w:rsidRDefault="00841C43" w:rsidP="001A2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 xml:space="preserve">NIP: 911-000-49-37; </w:t>
      </w:r>
      <w:bookmarkStart w:id="1" w:name="_Hlk192832995"/>
      <w:r w:rsidRPr="00D02D24">
        <w:rPr>
          <w:rFonts w:ascii="Times New Roman" w:hAnsi="Times New Roman" w:cs="Times New Roman"/>
          <w:sz w:val="24"/>
          <w:szCs w:val="24"/>
        </w:rPr>
        <w:t>Regon 930592064</w:t>
      </w:r>
      <w:bookmarkEnd w:id="1"/>
    </w:p>
    <w:p w14:paraId="5C02F31C" w14:textId="77777777" w:rsidR="00841C43" w:rsidRPr="00D02D24" w:rsidRDefault="00841C43" w:rsidP="001A2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 xml:space="preserve">Tel.: 71 396 71 10; 71 396 71 29  </w:t>
      </w:r>
    </w:p>
    <w:p w14:paraId="78354DC3" w14:textId="239E3BAD" w:rsidR="00841C43" w:rsidRPr="00D02D24" w:rsidRDefault="00841C43" w:rsidP="001A2E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>https:// mgk.olesnica.pl; e-mail: sekretariat@mgk.olesnica.pl</w:t>
      </w:r>
    </w:p>
    <w:p w14:paraId="5057E24E" w14:textId="31191ADA" w:rsidR="00841C43" w:rsidRPr="00D02D24" w:rsidRDefault="00841C43" w:rsidP="00D02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3C20">
        <w:rPr>
          <w:rFonts w:ascii="Times New Roman" w:hAnsi="Times New Roman" w:cs="Times New Roman"/>
          <w:sz w:val="24"/>
          <w:szCs w:val="24"/>
        </w:rPr>
        <w:t xml:space="preserve">Adres strony internetowej postępowania:  </w:t>
      </w:r>
      <w:hyperlink r:id="rId7" w:history="1">
        <w:r w:rsidR="00044CB6" w:rsidRPr="00873C20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https://platformazakupowa.pl/transakcja/</w:t>
        </w:r>
      </w:hyperlink>
      <w:bookmarkStart w:id="2" w:name="_Hlk219978306"/>
      <w:r w:rsidR="00873C20">
        <w:fldChar w:fldCharType="begin"/>
      </w:r>
      <w:r w:rsidR="00873C20">
        <w:instrText>HYPERLINK "https://platformazakupowa.pl/transakcja/1142237"</w:instrText>
      </w:r>
      <w:r w:rsidR="00873C20">
        <w:fldChar w:fldCharType="separate"/>
      </w:r>
      <w:r w:rsidR="00873C20" w:rsidRPr="00873C20">
        <w:rPr>
          <w:rStyle w:val="Hipercze"/>
          <w:rFonts w:ascii="Times New Roman" w:hAnsi="Times New Roman" w:cs="Times New Roman"/>
          <w:sz w:val="24"/>
          <w:szCs w:val="24"/>
        </w:rPr>
        <w:t>1</w:t>
      </w:r>
      <w:r w:rsidR="008A08DE">
        <w:rPr>
          <w:rStyle w:val="Hipercze"/>
          <w:rFonts w:ascii="Times New Roman" w:hAnsi="Times New Roman" w:cs="Times New Roman"/>
          <w:sz w:val="24"/>
          <w:szCs w:val="24"/>
        </w:rPr>
        <w:t>250425</w:t>
      </w:r>
      <w:r w:rsidR="00873C20">
        <w:fldChar w:fldCharType="end"/>
      </w:r>
      <w:bookmarkEnd w:id="2"/>
    </w:p>
    <w:p w14:paraId="3DC70A74" w14:textId="77777777" w:rsidR="00044CB6" w:rsidRPr="00D02D24" w:rsidRDefault="00044CB6" w:rsidP="00D02D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C895D9" w14:textId="2ADBBB31" w:rsidR="00961C86" w:rsidRPr="00D02D24" w:rsidRDefault="00961C86" w:rsidP="008A08DE">
      <w:pPr>
        <w:pStyle w:val="Akapitzlist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D24">
        <w:rPr>
          <w:rFonts w:ascii="Times New Roman" w:hAnsi="Times New Roman" w:cs="Times New Roman"/>
          <w:b/>
          <w:bCs/>
          <w:sz w:val="24"/>
          <w:szCs w:val="24"/>
        </w:rPr>
        <w:t>Określenie przedmiotu zamówienia:</w:t>
      </w:r>
    </w:p>
    <w:p w14:paraId="1EB793C9" w14:textId="51F0DB66" w:rsidR="00961C86" w:rsidRDefault="008122C7" w:rsidP="008122C7">
      <w:pPr>
        <w:spacing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61C86" w:rsidRPr="00F840E2">
        <w:rPr>
          <w:rFonts w:ascii="Times New Roman" w:hAnsi="Times New Roman" w:cs="Times New Roman"/>
          <w:sz w:val="24"/>
          <w:szCs w:val="24"/>
        </w:rPr>
        <w:t>Przedmiotem zamówienia jest</w:t>
      </w:r>
      <w:r w:rsidR="00EE46C1">
        <w:rPr>
          <w:rFonts w:ascii="Times New Roman" w:hAnsi="Times New Roman" w:cs="Times New Roman"/>
          <w:sz w:val="24"/>
          <w:szCs w:val="24"/>
        </w:rPr>
        <w:t xml:space="preserve"> </w:t>
      </w:r>
      <w:r w:rsidR="00761251" w:rsidRPr="00F840E2">
        <w:rPr>
          <w:rFonts w:ascii="Times New Roman" w:hAnsi="Times New Roman" w:cs="Times New Roman"/>
          <w:sz w:val="24"/>
          <w:szCs w:val="24"/>
        </w:rPr>
        <w:t>zdemontowanie obecnie zainstalowa</w:t>
      </w:r>
      <w:r w:rsidR="00F840E2" w:rsidRPr="00F840E2">
        <w:rPr>
          <w:rFonts w:ascii="Times New Roman" w:hAnsi="Times New Roman" w:cs="Times New Roman"/>
          <w:sz w:val="24"/>
          <w:szCs w:val="24"/>
        </w:rPr>
        <w:t>nej</w:t>
      </w:r>
      <w:r w:rsidR="00761251" w:rsidRPr="00F840E2">
        <w:rPr>
          <w:rFonts w:ascii="Times New Roman" w:hAnsi="Times New Roman" w:cs="Times New Roman"/>
          <w:sz w:val="24"/>
          <w:szCs w:val="24"/>
        </w:rPr>
        <w:t xml:space="preserve"> </w:t>
      </w:r>
      <w:r w:rsidR="00F840E2" w:rsidRPr="00F840E2">
        <w:rPr>
          <w:rFonts w:ascii="Times New Roman" w:hAnsi="Times New Roman" w:cs="Times New Roman"/>
          <w:sz w:val="24"/>
          <w:szCs w:val="24"/>
        </w:rPr>
        <w:t>pompy obiegowej SVANEHOJ</w:t>
      </w:r>
      <w:r w:rsidR="001240A0">
        <w:rPr>
          <w:rFonts w:ascii="Times New Roman" w:hAnsi="Times New Roman" w:cs="Times New Roman"/>
          <w:sz w:val="24"/>
          <w:szCs w:val="24"/>
        </w:rPr>
        <w:t xml:space="preserve"> oraz dostawa, podłączenie i uruchomienie </w:t>
      </w:r>
      <w:r w:rsidR="00F840E2" w:rsidRPr="00F840E2">
        <w:rPr>
          <w:rFonts w:ascii="Times New Roman" w:hAnsi="Times New Roman" w:cs="Times New Roman"/>
          <w:sz w:val="24"/>
          <w:szCs w:val="24"/>
        </w:rPr>
        <w:t>fabrycznie nowych pomp GRUNDFOS TP 100-800/2 A3-F-O-DQQE-VW1</w:t>
      </w:r>
      <w:r w:rsidR="007A331E" w:rsidRPr="00F840E2">
        <w:rPr>
          <w:rFonts w:ascii="Times New Roman" w:hAnsi="Times New Roman" w:cs="Times New Roman"/>
          <w:sz w:val="24"/>
          <w:szCs w:val="24"/>
        </w:rPr>
        <w:t>.</w:t>
      </w:r>
      <w:r w:rsidR="007A331E" w:rsidRPr="00D02D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35C56B" w14:textId="0439C642" w:rsidR="008122C7" w:rsidRDefault="008122C7" w:rsidP="008122C7">
      <w:pPr>
        <w:spacing w:after="12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Kody CPV:</w:t>
      </w:r>
    </w:p>
    <w:p w14:paraId="4FB137B0" w14:textId="160341A1" w:rsidR="008122C7" w:rsidRPr="008122C7" w:rsidRDefault="008122C7" w:rsidP="008122C7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122C7">
        <w:rPr>
          <w:rFonts w:ascii="Times New Roman" w:hAnsi="Times New Roman" w:cs="Times New Roman"/>
          <w:sz w:val="24"/>
          <w:szCs w:val="24"/>
        </w:rPr>
        <w:t>42122100-1 Pompy cieczowe</w:t>
      </w:r>
    </w:p>
    <w:p w14:paraId="010DB062" w14:textId="5DA93511" w:rsidR="008122C7" w:rsidRPr="00D02D24" w:rsidRDefault="008122C7" w:rsidP="008122C7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122C7">
        <w:rPr>
          <w:rFonts w:ascii="Times New Roman" w:hAnsi="Times New Roman" w:cs="Times New Roman"/>
          <w:sz w:val="24"/>
          <w:szCs w:val="24"/>
        </w:rPr>
        <w:t>42122400-4 Pompy wirowe i podnośniki cieczy</w:t>
      </w:r>
    </w:p>
    <w:p w14:paraId="521A6A4C" w14:textId="77777777" w:rsidR="00044CB6" w:rsidRPr="00D02D24" w:rsidRDefault="00044CB6" w:rsidP="00D02D24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0F8D9BEA" w14:textId="3EF60329" w:rsidR="00961C86" w:rsidRPr="00D02D24" w:rsidRDefault="00961C86" w:rsidP="008A08D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D24">
        <w:rPr>
          <w:rFonts w:ascii="Times New Roman" w:hAnsi="Times New Roman" w:cs="Times New Roman"/>
          <w:b/>
          <w:bCs/>
          <w:sz w:val="24"/>
          <w:szCs w:val="24"/>
        </w:rPr>
        <w:t>Szczegółowy zakres przedmiotu zamówienia:</w:t>
      </w:r>
    </w:p>
    <w:p w14:paraId="18218D2D" w14:textId="45685FDE" w:rsidR="009E560F" w:rsidRDefault="008122C7" w:rsidP="0081081C">
      <w:pPr>
        <w:spacing w:after="120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F1080">
        <w:rPr>
          <w:rFonts w:ascii="Times New Roman" w:hAnsi="Times New Roman" w:cs="Times New Roman"/>
          <w:sz w:val="24"/>
          <w:szCs w:val="24"/>
        </w:rPr>
        <w:t xml:space="preserve">Opis i szczegółowy zakres zamówienia zawiera Załącznik nr 6 do WUZS. </w:t>
      </w:r>
    </w:p>
    <w:p w14:paraId="1CD387E8" w14:textId="77777777" w:rsidR="009E560F" w:rsidRPr="007911C5" w:rsidRDefault="009E560F" w:rsidP="007911C5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93C381F" w14:textId="5A2CCD00" w:rsidR="00D360A2" w:rsidRDefault="00D360A2" w:rsidP="008A08D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92836909"/>
      <w:r w:rsidRPr="00D02D24">
        <w:rPr>
          <w:rFonts w:ascii="Times New Roman" w:hAnsi="Times New Roman" w:cs="Times New Roman"/>
          <w:b/>
          <w:bCs/>
          <w:sz w:val="24"/>
          <w:szCs w:val="24"/>
        </w:rPr>
        <w:t>Termin</w:t>
      </w:r>
      <w:r w:rsidR="00EE37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1D3D">
        <w:rPr>
          <w:rFonts w:ascii="Times New Roman" w:hAnsi="Times New Roman" w:cs="Times New Roman"/>
          <w:b/>
          <w:bCs/>
          <w:sz w:val="24"/>
          <w:szCs w:val="24"/>
        </w:rPr>
        <w:t>i miejsce realizacji zamówienia</w:t>
      </w:r>
      <w:r w:rsidRPr="00D02D2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2AF0AA4" w14:textId="6F3CF864" w:rsidR="00EE37EA" w:rsidRPr="00641D3D" w:rsidRDefault="00EE37EA" w:rsidP="00641D3D">
      <w:pPr>
        <w:pStyle w:val="Akapitzlist"/>
        <w:numPr>
          <w:ilvl w:val="0"/>
          <w:numId w:val="2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41D3D">
        <w:rPr>
          <w:rFonts w:ascii="Times New Roman" w:hAnsi="Times New Roman" w:cs="Times New Roman"/>
          <w:sz w:val="24"/>
          <w:szCs w:val="24"/>
        </w:rPr>
        <w:t>Rozpoczęcie prac może nastąpić nie wcześniej niż 30.04.2026 r.</w:t>
      </w:r>
    </w:p>
    <w:p w14:paraId="68F9A54E" w14:textId="03C14FEC" w:rsidR="00EE37EA" w:rsidRDefault="00EE37EA" w:rsidP="00EE37EA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EE37EA">
        <w:rPr>
          <w:rFonts w:ascii="Times New Roman" w:hAnsi="Times New Roman" w:cs="Times New Roman"/>
          <w:sz w:val="24"/>
          <w:szCs w:val="24"/>
        </w:rPr>
        <w:t>Zakończenie prac nie później niż: 29.05.2026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7EA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377630F3" w14:textId="6BDD79D6" w:rsidR="00641D3D" w:rsidRDefault="00641D3D" w:rsidP="00EE37EA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41D3D">
        <w:rPr>
          <w:rFonts w:ascii="Times New Roman" w:hAnsi="Times New Roman" w:cs="Times New Roman"/>
          <w:sz w:val="24"/>
          <w:szCs w:val="24"/>
        </w:rPr>
        <w:t>Miejscem dostawy zamówienia jest siedziba Zamawiającego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261057E" w14:textId="3995CD10" w:rsidR="00641D3D" w:rsidRPr="00641D3D" w:rsidRDefault="00641D3D" w:rsidP="00641D3D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  <w:r w:rsidRPr="00641D3D">
        <w:rPr>
          <w:rFonts w:ascii="Times New Roman" w:hAnsi="Times New Roman" w:cs="Times New Roman"/>
          <w:sz w:val="24"/>
          <w:szCs w:val="24"/>
        </w:rPr>
        <w:t>Centralna Ciepłownia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41D3D">
        <w:rPr>
          <w:rFonts w:ascii="Times New Roman" w:hAnsi="Times New Roman" w:cs="Times New Roman"/>
          <w:sz w:val="24"/>
          <w:szCs w:val="24"/>
        </w:rPr>
        <w:t>ul. Ciepła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41D3D">
        <w:rPr>
          <w:rFonts w:ascii="Times New Roman" w:hAnsi="Times New Roman" w:cs="Times New Roman"/>
          <w:sz w:val="24"/>
          <w:szCs w:val="24"/>
        </w:rPr>
        <w:t>56-400 Oleśnica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BECEA5" w14:textId="51E16EA0" w:rsidR="00CE58AF" w:rsidRPr="00641D3D" w:rsidRDefault="00CE58AF" w:rsidP="00641D3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08AC1797" w14:textId="2B45CCC4" w:rsidR="00D360A2" w:rsidRPr="00F76197" w:rsidRDefault="00D360A2" w:rsidP="008A08D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197">
        <w:rPr>
          <w:rFonts w:ascii="Times New Roman" w:hAnsi="Times New Roman" w:cs="Times New Roman"/>
          <w:b/>
          <w:bCs/>
          <w:sz w:val="24"/>
          <w:szCs w:val="24"/>
        </w:rPr>
        <w:t xml:space="preserve">Warunki udziału w postępowaniu: </w:t>
      </w:r>
    </w:p>
    <w:p w14:paraId="434A79E1" w14:textId="0A841F73" w:rsidR="00C066C5" w:rsidRPr="00D02D24" w:rsidRDefault="001A2EE1" w:rsidP="008A08DE">
      <w:pPr>
        <w:pStyle w:val="Akapitzlist"/>
        <w:numPr>
          <w:ilvl w:val="0"/>
          <w:numId w:val="3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C4B78">
        <w:rPr>
          <w:rFonts w:ascii="Times New Roman" w:hAnsi="Times New Roman" w:cs="Times New Roman"/>
          <w:sz w:val="24"/>
          <w:szCs w:val="24"/>
        </w:rPr>
        <w:t xml:space="preserve">O udzielenie zamówienia mogą ubiegać się </w:t>
      </w:r>
      <w:r w:rsidR="00E02F1F" w:rsidRPr="002C4B78">
        <w:rPr>
          <w:rFonts w:ascii="Times New Roman" w:hAnsi="Times New Roman" w:cs="Times New Roman"/>
          <w:sz w:val="24"/>
          <w:szCs w:val="24"/>
        </w:rPr>
        <w:t>W</w:t>
      </w:r>
      <w:r w:rsidRPr="002C4B78">
        <w:rPr>
          <w:rFonts w:ascii="Times New Roman" w:hAnsi="Times New Roman" w:cs="Times New Roman"/>
          <w:sz w:val="24"/>
          <w:szCs w:val="24"/>
        </w:rPr>
        <w:t xml:space="preserve">ykonawcy, </w:t>
      </w:r>
      <w:r w:rsidR="001660EE" w:rsidRPr="002C4B78">
        <w:rPr>
          <w:rFonts w:ascii="Times New Roman" w:hAnsi="Times New Roman" w:cs="Times New Roman"/>
          <w:sz w:val="24"/>
          <w:szCs w:val="24"/>
        </w:rPr>
        <w:t>którzy</w:t>
      </w:r>
      <w:r w:rsidR="00EB63AC" w:rsidRPr="002C4B78">
        <w:rPr>
          <w:sz w:val="24"/>
          <w:szCs w:val="24"/>
        </w:rPr>
        <w:t xml:space="preserve"> </w:t>
      </w:r>
      <w:r w:rsidR="00EB63AC" w:rsidRPr="002C4B78">
        <w:rPr>
          <w:rFonts w:ascii="Times New Roman" w:hAnsi="Times New Roman" w:cs="Times New Roman"/>
          <w:sz w:val="24"/>
          <w:szCs w:val="24"/>
        </w:rPr>
        <w:t>nie podlegają</w:t>
      </w:r>
      <w:r w:rsidR="00EB63AC" w:rsidRPr="00D02D24">
        <w:rPr>
          <w:rFonts w:ascii="Times New Roman" w:hAnsi="Times New Roman" w:cs="Times New Roman"/>
          <w:sz w:val="24"/>
          <w:szCs w:val="24"/>
        </w:rPr>
        <w:t xml:space="preserve"> wykluczeniu z powodu</w:t>
      </w:r>
      <w:r w:rsidR="001660EE" w:rsidRPr="00D02D2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0CFB8AE" w14:textId="5C3BF5D5" w:rsidR="00C066C5" w:rsidRPr="008D3A2E" w:rsidRDefault="00C066C5" w:rsidP="008A08DE">
      <w:pPr>
        <w:pStyle w:val="Akapitzlist"/>
        <w:numPr>
          <w:ilvl w:val="1"/>
          <w:numId w:val="14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D3A2E">
        <w:rPr>
          <w:rFonts w:ascii="Times New Roman" w:hAnsi="Times New Roman" w:cs="Times New Roman"/>
          <w:sz w:val="24"/>
          <w:szCs w:val="24"/>
        </w:rPr>
        <w:lastRenderedPageBreak/>
        <w:t>obciążenia Wykonawcy przez innego Zamawiającego karami umownymi za nienależytą realizację umowy,</w:t>
      </w:r>
    </w:p>
    <w:p w14:paraId="616E297A" w14:textId="1D0EFEF9" w:rsidR="00C066C5" w:rsidRDefault="00C066C5" w:rsidP="008A08DE">
      <w:pPr>
        <w:pStyle w:val="Akapitzlist"/>
        <w:numPr>
          <w:ilvl w:val="1"/>
          <w:numId w:val="14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 xml:space="preserve">rozwiązaniu umowy o udzielenie zamówienia z Wykonawcą przez innego Zamawiającego, który w związku z tym faktem żąda od Wykonawcy zapłaty odszkodowania, </w:t>
      </w:r>
    </w:p>
    <w:p w14:paraId="506C0137" w14:textId="0F280CAC" w:rsidR="00C066C5" w:rsidRPr="00865B90" w:rsidRDefault="00865B90" w:rsidP="00865B90">
      <w:pPr>
        <w:pStyle w:val="Akapitzlist"/>
        <w:numPr>
          <w:ilvl w:val="1"/>
          <w:numId w:val="14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65B90">
        <w:rPr>
          <w:rFonts w:ascii="Times New Roman" w:hAnsi="Times New Roman" w:cs="Times New Roman"/>
          <w:sz w:val="24"/>
          <w:szCs w:val="24"/>
        </w:rPr>
        <w:t xml:space="preserve">dokona przed przygotowaniem i złożeniem oferty wizji lokalnej w miejscu realizacji robót w celu zweryfikowania ze stanem faktycznym dokumentów opisujących przedmiot zamówienia, właściwego określenia pełnego zakresu prac, oszacowania kosztów i </w:t>
      </w:r>
      <w:proofErr w:type="spellStart"/>
      <w:r w:rsidRPr="00865B90">
        <w:rPr>
          <w:rFonts w:ascii="Times New Roman" w:hAnsi="Times New Roman" w:cs="Times New Roman"/>
          <w:sz w:val="24"/>
          <w:szCs w:val="24"/>
        </w:rPr>
        <w:t>ryzyk</w:t>
      </w:r>
      <w:proofErr w:type="spellEnd"/>
      <w:r w:rsidRPr="00865B90">
        <w:rPr>
          <w:rFonts w:ascii="Times New Roman" w:hAnsi="Times New Roman" w:cs="Times New Roman"/>
          <w:sz w:val="24"/>
          <w:szCs w:val="24"/>
        </w:rPr>
        <w:t xml:space="preserve"> wszelkich koniecznych do wykonania prac i właściwej kalkulacji ceny. Termin dokonania wizji lokalnej dla Wykonawcy ubiegającego się o zamówienie, przeprowadzonej pod kierunkiem Zamawiającego, ustalony zostanie po uprzednim zgłoszeniu wizyty pocztą e-mail i potwierdzeniu przez Zamawiającego, nie później niż na dwa dni przed terminem wizji.</w:t>
      </w:r>
    </w:p>
    <w:p w14:paraId="16392964" w14:textId="13742239" w:rsidR="00C066C5" w:rsidRPr="00D02D24" w:rsidRDefault="00D02D24" w:rsidP="008A08DE">
      <w:pPr>
        <w:pStyle w:val="Akapitzlist"/>
        <w:numPr>
          <w:ilvl w:val="1"/>
          <w:numId w:val="14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>przesłanek określonych w art. 7 ust. 1 ustawy z dnia 13 kwietnia 2022 r. o</w:t>
      </w:r>
      <w:r w:rsidR="00EF4CCE">
        <w:rPr>
          <w:rFonts w:ascii="Times New Roman" w:hAnsi="Times New Roman" w:cs="Times New Roman"/>
          <w:sz w:val="24"/>
          <w:szCs w:val="24"/>
        </w:rPr>
        <w:t> </w:t>
      </w:r>
      <w:r w:rsidRPr="00D02D24">
        <w:rPr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narodowego,</w:t>
      </w:r>
    </w:p>
    <w:p w14:paraId="5CF22B9B" w14:textId="04456FE1" w:rsidR="00D02D24" w:rsidRPr="00D02D24" w:rsidRDefault="00D02D24" w:rsidP="008A08DE">
      <w:pPr>
        <w:pStyle w:val="Akapitzlist"/>
        <w:numPr>
          <w:ilvl w:val="1"/>
          <w:numId w:val="14"/>
        </w:numPr>
        <w:spacing w:after="60"/>
        <w:ind w:left="1066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>przesłanek określonych w art. 5k rozporządzenia Rady (UE) 833/2014 z dnia 31</w:t>
      </w:r>
      <w:r w:rsidR="00EF4CCE">
        <w:rPr>
          <w:rFonts w:ascii="Times New Roman" w:hAnsi="Times New Roman" w:cs="Times New Roman"/>
          <w:sz w:val="24"/>
          <w:szCs w:val="24"/>
        </w:rPr>
        <w:t> </w:t>
      </w:r>
      <w:r w:rsidRPr="00D02D24">
        <w:rPr>
          <w:rFonts w:ascii="Times New Roman" w:hAnsi="Times New Roman" w:cs="Times New Roman"/>
          <w:sz w:val="24"/>
          <w:szCs w:val="24"/>
        </w:rPr>
        <w:t>lipca 2014 r. dotyczącego środków ograniczających w związku z działaniami Rosji destabilizującymi sytuację na Ukrainie (</w:t>
      </w:r>
      <w:proofErr w:type="spellStart"/>
      <w:proofErr w:type="gramStart"/>
      <w:r w:rsidRPr="00D02D24">
        <w:rPr>
          <w:rFonts w:ascii="Times New Roman" w:hAnsi="Times New Roman" w:cs="Times New Roman"/>
          <w:sz w:val="24"/>
          <w:szCs w:val="24"/>
        </w:rPr>
        <w:t>Dz.Urz.UE</w:t>
      </w:r>
      <w:proofErr w:type="gramEnd"/>
      <w:r w:rsidRPr="00D02D24">
        <w:rPr>
          <w:rFonts w:ascii="Times New Roman" w:hAnsi="Times New Roman" w:cs="Times New Roman"/>
          <w:sz w:val="24"/>
          <w:szCs w:val="24"/>
        </w:rPr>
        <w:t>.L</w:t>
      </w:r>
      <w:proofErr w:type="spellEnd"/>
      <w:r w:rsidRPr="00D02D24">
        <w:rPr>
          <w:rFonts w:ascii="Times New Roman" w:hAnsi="Times New Roman" w:cs="Times New Roman"/>
          <w:sz w:val="24"/>
          <w:szCs w:val="24"/>
        </w:rPr>
        <w:t xml:space="preserve"> Nr 229, str. 1) w</w:t>
      </w:r>
      <w:r w:rsidR="00EF4CCE">
        <w:rPr>
          <w:rFonts w:ascii="Times New Roman" w:hAnsi="Times New Roman" w:cs="Times New Roman"/>
          <w:sz w:val="24"/>
          <w:szCs w:val="24"/>
        </w:rPr>
        <w:t> </w:t>
      </w:r>
      <w:r w:rsidRPr="00D02D24">
        <w:rPr>
          <w:rFonts w:ascii="Times New Roman" w:hAnsi="Times New Roman" w:cs="Times New Roman"/>
          <w:sz w:val="24"/>
          <w:szCs w:val="24"/>
        </w:rPr>
        <w:t>brzmieniu nadanym rozporządzeniem Rady (UE) 2022/576 z dnia 8 kwietnia 2022 r. w sprawie zmiany rozporządzenia (UE) nr 833/2014 dotyczącego środków ograniczających w związku z działaniami Rosji destabilizującymi sytuację na Ukrainie (Dz. Urz. UE nr L 111, str. 1).</w:t>
      </w:r>
    </w:p>
    <w:p w14:paraId="06CC80FD" w14:textId="0E6DAB90" w:rsidR="00D02D24" w:rsidRDefault="00EB63AC" w:rsidP="008A08DE">
      <w:pPr>
        <w:pStyle w:val="Akapitzlist"/>
        <w:numPr>
          <w:ilvl w:val="0"/>
          <w:numId w:val="3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2D24">
        <w:rPr>
          <w:rFonts w:ascii="Times New Roman" w:hAnsi="Times New Roman" w:cs="Times New Roman"/>
          <w:sz w:val="24"/>
          <w:szCs w:val="24"/>
        </w:rPr>
        <w:t xml:space="preserve">O udzielenie zamówienia mogą ubiegać się </w:t>
      </w:r>
      <w:r w:rsidR="00E02F1F">
        <w:rPr>
          <w:rFonts w:ascii="Times New Roman" w:hAnsi="Times New Roman" w:cs="Times New Roman"/>
          <w:sz w:val="24"/>
          <w:szCs w:val="24"/>
        </w:rPr>
        <w:t>W</w:t>
      </w:r>
      <w:r w:rsidRPr="00D02D24">
        <w:rPr>
          <w:rFonts w:ascii="Times New Roman" w:hAnsi="Times New Roman" w:cs="Times New Roman"/>
          <w:sz w:val="24"/>
          <w:szCs w:val="24"/>
        </w:rPr>
        <w:t xml:space="preserve">ykonawcy, którzy </w:t>
      </w:r>
      <w:r w:rsidR="00E23830" w:rsidRPr="00D02D24">
        <w:rPr>
          <w:rFonts w:ascii="Times New Roman" w:hAnsi="Times New Roman" w:cs="Times New Roman"/>
          <w:sz w:val="24"/>
          <w:szCs w:val="24"/>
        </w:rPr>
        <w:t xml:space="preserve">spełniają warunki udziału w postępowaniu w zakresie </w:t>
      </w:r>
      <w:r w:rsidR="00D02D24" w:rsidRPr="00D02D24">
        <w:rPr>
          <w:rFonts w:ascii="Times New Roman" w:hAnsi="Times New Roman" w:cs="Times New Roman"/>
          <w:sz w:val="24"/>
          <w:szCs w:val="24"/>
        </w:rPr>
        <w:t xml:space="preserve">zdolności technicznej lub zawodowej. </w:t>
      </w:r>
      <w:r w:rsidR="00F76197" w:rsidRPr="00F76197">
        <w:rPr>
          <w:rFonts w:ascii="Times New Roman" w:hAnsi="Times New Roman" w:cs="Times New Roman"/>
          <w:sz w:val="24"/>
          <w:szCs w:val="24"/>
        </w:rPr>
        <w:t>Zamawiający uzna, że Wykonawca spełnia ten warunek</w:t>
      </w:r>
      <w:r w:rsidR="00F76197">
        <w:rPr>
          <w:rFonts w:ascii="Times New Roman" w:hAnsi="Times New Roman" w:cs="Times New Roman"/>
          <w:sz w:val="24"/>
          <w:szCs w:val="24"/>
        </w:rPr>
        <w:t>, jeżeli:</w:t>
      </w:r>
    </w:p>
    <w:p w14:paraId="5E5EDDEC" w14:textId="76F2DD3D" w:rsidR="00E23830" w:rsidRPr="00042A4F" w:rsidRDefault="00D02D24" w:rsidP="008A08DE">
      <w:pPr>
        <w:pStyle w:val="Akapitzlist"/>
        <w:numPr>
          <w:ilvl w:val="0"/>
          <w:numId w:val="18"/>
        </w:numPr>
        <w:spacing w:after="60"/>
        <w:ind w:left="107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okresie </w:t>
      </w:r>
      <w:r w:rsidR="009D31E1" w:rsidRPr="009D31E1">
        <w:rPr>
          <w:rFonts w:ascii="Times New Roman" w:hAnsi="Times New Roman" w:cs="Times New Roman"/>
          <w:sz w:val="24"/>
          <w:szCs w:val="24"/>
        </w:rPr>
        <w:t>ostatnich 3 lat przed upływem terminu składania ofert, a jeżeli okres prowadzenia działalności jest krótszy – w tym okresie, wykonał co najmniej jedno podobne zamówienie, tj.</w:t>
      </w:r>
      <w:r w:rsidR="009D31E1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203573557"/>
      <w:r w:rsidR="009D31E1">
        <w:rPr>
          <w:rFonts w:ascii="Times New Roman" w:hAnsi="Times New Roman" w:cs="Times New Roman"/>
          <w:sz w:val="24"/>
          <w:szCs w:val="24"/>
        </w:rPr>
        <w:t xml:space="preserve">dostarczył i zamontował </w:t>
      </w:r>
      <w:bookmarkEnd w:id="4"/>
      <w:r w:rsidR="00EE37EA">
        <w:rPr>
          <w:rFonts w:ascii="Times New Roman" w:hAnsi="Times New Roman" w:cs="Times New Roman"/>
          <w:sz w:val="24"/>
          <w:szCs w:val="24"/>
        </w:rPr>
        <w:t xml:space="preserve">pompę obiegową o mocy </w:t>
      </w:r>
      <w:r w:rsidR="00EE37EA" w:rsidRPr="00042A4F">
        <w:rPr>
          <w:rFonts w:ascii="Times New Roman" w:hAnsi="Times New Roman" w:cs="Times New Roman"/>
          <w:sz w:val="24"/>
          <w:szCs w:val="24"/>
        </w:rPr>
        <w:t xml:space="preserve">znamionowej nie mniejszej niż 60 </w:t>
      </w:r>
      <w:proofErr w:type="spellStart"/>
      <w:r w:rsidR="00EE37EA" w:rsidRPr="00042A4F">
        <w:rPr>
          <w:rFonts w:ascii="Times New Roman" w:hAnsi="Times New Roman" w:cs="Times New Roman"/>
          <w:sz w:val="24"/>
          <w:szCs w:val="24"/>
        </w:rPr>
        <w:t>kW</w:t>
      </w:r>
      <w:r w:rsidR="00BA01CA" w:rsidRPr="00042A4F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="00BA01CA" w:rsidRPr="00042A4F">
        <w:rPr>
          <w:rFonts w:ascii="Times New Roman" w:hAnsi="Times New Roman" w:cs="Times New Roman"/>
          <w:sz w:val="24"/>
          <w:szCs w:val="24"/>
        </w:rPr>
        <w:t xml:space="preserve"> Wykonawca potwierdzi spełnianie tego warunku przedstawiając referencje.</w:t>
      </w:r>
    </w:p>
    <w:p w14:paraId="3E988F13" w14:textId="57FD3C43" w:rsidR="00F76197" w:rsidRDefault="00F76197" w:rsidP="008A08DE">
      <w:pPr>
        <w:pStyle w:val="Akapitzlist"/>
        <w:numPr>
          <w:ilvl w:val="0"/>
          <w:numId w:val="18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42A4F">
        <w:rPr>
          <w:rFonts w:ascii="Times New Roman" w:hAnsi="Times New Roman" w:cs="Times New Roman"/>
          <w:sz w:val="24"/>
          <w:szCs w:val="24"/>
        </w:rPr>
        <w:t xml:space="preserve">przeprowadzi na własny koszt wizję lokalną urządzenia w Zakładzie Gospodarki Cieplnej w celu sprawdzenia warunków związanych z wykonaniem prac będących przedmiotem zamówienia, a także w celu </w:t>
      </w:r>
      <w:r w:rsidR="006A7C86" w:rsidRPr="00042A4F">
        <w:rPr>
          <w:rFonts w:ascii="Times New Roman" w:hAnsi="Times New Roman" w:cs="Times New Roman"/>
          <w:sz w:val="24"/>
          <w:szCs w:val="24"/>
        </w:rPr>
        <w:t>(tu proponuję zapis z</w:t>
      </w:r>
      <w:r w:rsidR="00BA01CA" w:rsidRPr="00042A4F">
        <w:rPr>
          <w:rFonts w:ascii="Times New Roman" w:hAnsi="Times New Roman" w:cs="Times New Roman"/>
          <w:sz w:val="24"/>
          <w:szCs w:val="24"/>
        </w:rPr>
        <w:t xml:space="preserve"> działu VI pkt 1 lit. c)</w:t>
      </w:r>
      <w:r w:rsidR="006A7C86" w:rsidRPr="00042A4F">
        <w:rPr>
          <w:rFonts w:ascii="Times New Roman" w:hAnsi="Times New Roman" w:cs="Times New Roman"/>
          <w:sz w:val="24"/>
          <w:szCs w:val="24"/>
        </w:rPr>
        <w:t xml:space="preserve"> WUZS</w:t>
      </w:r>
      <w:r w:rsidR="00BA01CA" w:rsidRPr="00042A4F">
        <w:rPr>
          <w:rFonts w:ascii="Times New Roman" w:hAnsi="Times New Roman" w:cs="Times New Roman"/>
          <w:sz w:val="24"/>
          <w:szCs w:val="24"/>
        </w:rPr>
        <w:t xml:space="preserve"> na remont kotła – TC/21/ZS/2025)</w:t>
      </w:r>
      <w:r w:rsidR="006A7C86" w:rsidRPr="00042A4F">
        <w:rPr>
          <w:rFonts w:ascii="Times New Roman" w:hAnsi="Times New Roman" w:cs="Times New Roman"/>
          <w:sz w:val="24"/>
          <w:szCs w:val="24"/>
        </w:rPr>
        <w:t xml:space="preserve"> </w:t>
      </w:r>
      <w:r w:rsidRPr="00042A4F">
        <w:rPr>
          <w:rFonts w:ascii="Times New Roman" w:hAnsi="Times New Roman" w:cs="Times New Roman"/>
          <w:sz w:val="24"/>
          <w:szCs w:val="24"/>
        </w:rPr>
        <w:t>koniecznych i przydatnych</w:t>
      </w:r>
      <w:r>
        <w:rPr>
          <w:rFonts w:ascii="Times New Roman" w:hAnsi="Times New Roman" w:cs="Times New Roman"/>
          <w:sz w:val="24"/>
          <w:szCs w:val="24"/>
        </w:rPr>
        <w:t xml:space="preserve"> do oceny i wyceny zakresu, stopnia skomplikowania lub utrudnień w prowadzeniu prac.</w:t>
      </w:r>
    </w:p>
    <w:p w14:paraId="0EE7F5A9" w14:textId="77777777" w:rsidR="00E141AF" w:rsidRPr="00E141AF" w:rsidRDefault="00E141AF" w:rsidP="00E141A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B8DE6DC" w14:textId="283C54D7" w:rsidR="00961C86" w:rsidRPr="000C6812" w:rsidRDefault="00961C86" w:rsidP="00E141AF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812">
        <w:rPr>
          <w:rFonts w:ascii="Times New Roman" w:hAnsi="Times New Roman" w:cs="Times New Roman"/>
          <w:b/>
          <w:bCs/>
          <w:sz w:val="24"/>
          <w:szCs w:val="24"/>
        </w:rPr>
        <w:t>W ramach wynagrodzenia Wykonawca zobowiązany jest do:</w:t>
      </w:r>
    </w:p>
    <w:p w14:paraId="685971C0" w14:textId="7D2E561C" w:rsidR="00961C86" w:rsidRPr="000C6812" w:rsidRDefault="00961C86" w:rsidP="008A08DE">
      <w:pPr>
        <w:pStyle w:val="Akapitzlist"/>
        <w:numPr>
          <w:ilvl w:val="0"/>
          <w:numId w:val="2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812">
        <w:rPr>
          <w:rFonts w:ascii="Times New Roman" w:hAnsi="Times New Roman" w:cs="Times New Roman"/>
          <w:sz w:val="24"/>
          <w:szCs w:val="24"/>
        </w:rPr>
        <w:t xml:space="preserve">Dokonania wizji lokalnej terenu, w którym planowany będzie </w:t>
      </w:r>
      <w:r w:rsidR="0083558E" w:rsidRPr="000C6812">
        <w:rPr>
          <w:rFonts w:ascii="Times New Roman" w:hAnsi="Times New Roman" w:cs="Times New Roman"/>
          <w:sz w:val="24"/>
          <w:szCs w:val="24"/>
        </w:rPr>
        <w:t>demontaż stare</w:t>
      </w:r>
      <w:r w:rsidR="003B0B60">
        <w:rPr>
          <w:rFonts w:ascii="Times New Roman" w:hAnsi="Times New Roman" w:cs="Times New Roman"/>
          <w:sz w:val="24"/>
          <w:szCs w:val="24"/>
        </w:rPr>
        <w:t>j</w:t>
      </w:r>
      <w:r w:rsidR="0083558E" w:rsidRPr="000C6812">
        <w:rPr>
          <w:rFonts w:ascii="Times New Roman" w:hAnsi="Times New Roman" w:cs="Times New Roman"/>
          <w:sz w:val="24"/>
          <w:szCs w:val="24"/>
        </w:rPr>
        <w:t xml:space="preserve"> </w:t>
      </w:r>
      <w:r w:rsidR="003B0B60">
        <w:rPr>
          <w:rFonts w:ascii="Times New Roman" w:hAnsi="Times New Roman" w:cs="Times New Roman"/>
          <w:sz w:val="24"/>
          <w:szCs w:val="24"/>
        </w:rPr>
        <w:t xml:space="preserve">pompy </w:t>
      </w:r>
      <w:r w:rsidR="0083558E" w:rsidRPr="000C6812">
        <w:rPr>
          <w:rFonts w:ascii="Times New Roman" w:hAnsi="Times New Roman" w:cs="Times New Roman"/>
          <w:sz w:val="24"/>
          <w:szCs w:val="24"/>
        </w:rPr>
        <w:t>oraz montaż now</w:t>
      </w:r>
      <w:r w:rsidR="003B0B60">
        <w:rPr>
          <w:rFonts w:ascii="Times New Roman" w:hAnsi="Times New Roman" w:cs="Times New Roman"/>
          <w:sz w:val="24"/>
          <w:szCs w:val="24"/>
        </w:rPr>
        <w:t>ych pomp</w:t>
      </w:r>
      <w:r w:rsidR="0083558E" w:rsidRPr="000C6812">
        <w:rPr>
          <w:rFonts w:ascii="Times New Roman" w:hAnsi="Times New Roman" w:cs="Times New Roman"/>
          <w:sz w:val="24"/>
          <w:szCs w:val="24"/>
        </w:rPr>
        <w:t xml:space="preserve">, </w:t>
      </w:r>
      <w:r w:rsidR="00C528A1" w:rsidRPr="000C6812">
        <w:rPr>
          <w:rFonts w:ascii="Times New Roman" w:hAnsi="Times New Roman" w:cs="Times New Roman"/>
          <w:sz w:val="24"/>
          <w:szCs w:val="24"/>
        </w:rPr>
        <w:t xml:space="preserve">w </w:t>
      </w:r>
      <w:r w:rsidRPr="000C6812">
        <w:rPr>
          <w:rFonts w:ascii="Times New Roman" w:hAnsi="Times New Roman" w:cs="Times New Roman"/>
          <w:sz w:val="24"/>
          <w:szCs w:val="24"/>
        </w:rPr>
        <w:t>celu uzyskania wszelkich informacji koniecznych do wykonania przedmiotu umowy</w:t>
      </w:r>
      <w:r w:rsidR="0083558E" w:rsidRPr="000C6812">
        <w:rPr>
          <w:rFonts w:ascii="Times New Roman" w:hAnsi="Times New Roman" w:cs="Times New Roman"/>
          <w:sz w:val="24"/>
          <w:szCs w:val="24"/>
        </w:rPr>
        <w:t>.</w:t>
      </w:r>
    </w:p>
    <w:p w14:paraId="4A6DB189" w14:textId="753126C8" w:rsidR="00961C86" w:rsidRPr="000C6812" w:rsidRDefault="00961C86" w:rsidP="008A08DE">
      <w:pPr>
        <w:pStyle w:val="Akapitzlist"/>
        <w:numPr>
          <w:ilvl w:val="0"/>
          <w:numId w:val="2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812">
        <w:rPr>
          <w:rFonts w:ascii="Times New Roman" w:hAnsi="Times New Roman" w:cs="Times New Roman"/>
          <w:sz w:val="24"/>
          <w:szCs w:val="24"/>
        </w:rPr>
        <w:t xml:space="preserve">Zapoznania się z istniejącą </w:t>
      </w:r>
      <w:r w:rsidR="0083558E" w:rsidRPr="000C6812">
        <w:rPr>
          <w:rFonts w:ascii="Times New Roman" w:hAnsi="Times New Roman" w:cs="Times New Roman"/>
          <w:sz w:val="24"/>
          <w:szCs w:val="24"/>
        </w:rPr>
        <w:t xml:space="preserve">instalacją przesyłową, aby dobrać odpowiednie </w:t>
      </w:r>
      <w:r w:rsidR="003B0B60">
        <w:rPr>
          <w:rFonts w:ascii="Times New Roman" w:hAnsi="Times New Roman" w:cs="Times New Roman"/>
          <w:sz w:val="24"/>
          <w:szCs w:val="24"/>
        </w:rPr>
        <w:t>elementy</w:t>
      </w:r>
      <w:r w:rsidR="0083558E" w:rsidRPr="000C6812">
        <w:rPr>
          <w:rFonts w:ascii="Times New Roman" w:hAnsi="Times New Roman" w:cs="Times New Roman"/>
          <w:sz w:val="24"/>
          <w:szCs w:val="24"/>
        </w:rPr>
        <w:t xml:space="preserve"> współpracujące.</w:t>
      </w:r>
    </w:p>
    <w:p w14:paraId="4E70206D" w14:textId="57187D6A" w:rsidR="0083558E" w:rsidRPr="000C6812" w:rsidRDefault="0083558E" w:rsidP="008A08DE">
      <w:pPr>
        <w:pStyle w:val="Akapitzlist"/>
        <w:numPr>
          <w:ilvl w:val="0"/>
          <w:numId w:val="2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812">
        <w:rPr>
          <w:rFonts w:ascii="Times New Roman" w:hAnsi="Times New Roman" w:cs="Times New Roman"/>
          <w:sz w:val="24"/>
          <w:szCs w:val="24"/>
        </w:rPr>
        <w:t>Demontażu stare</w:t>
      </w:r>
      <w:r w:rsidR="003B0B60">
        <w:rPr>
          <w:rFonts w:ascii="Times New Roman" w:hAnsi="Times New Roman" w:cs="Times New Roman"/>
          <w:sz w:val="24"/>
          <w:szCs w:val="24"/>
        </w:rPr>
        <w:t>j pompy</w:t>
      </w:r>
      <w:r w:rsidRPr="000C6812">
        <w:rPr>
          <w:rFonts w:ascii="Times New Roman" w:hAnsi="Times New Roman" w:cs="Times New Roman"/>
          <w:sz w:val="24"/>
          <w:szCs w:val="24"/>
        </w:rPr>
        <w:t xml:space="preserve"> znajdując</w:t>
      </w:r>
      <w:r w:rsidR="003B0B60">
        <w:rPr>
          <w:rFonts w:ascii="Times New Roman" w:hAnsi="Times New Roman" w:cs="Times New Roman"/>
          <w:sz w:val="24"/>
          <w:szCs w:val="24"/>
        </w:rPr>
        <w:t>ej</w:t>
      </w:r>
      <w:r w:rsidRPr="000C6812">
        <w:rPr>
          <w:rFonts w:ascii="Times New Roman" w:hAnsi="Times New Roman" w:cs="Times New Roman"/>
          <w:sz w:val="24"/>
          <w:szCs w:val="24"/>
        </w:rPr>
        <w:t xml:space="preserve"> się u Zamawiającego.</w:t>
      </w:r>
    </w:p>
    <w:p w14:paraId="632C1D5F" w14:textId="70C21468" w:rsidR="0083558E" w:rsidRPr="000C6812" w:rsidRDefault="0083558E" w:rsidP="008A08DE">
      <w:pPr>
        <w:pStyle w:val="Akapitzlist"/>
        <w:numPr>
          <w:ilvl w:val="0"/>
          <w:numId w:val="2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812">
        <w:rPr>
          <w:rFonts w:ascii="Times New Roman" w:hAnsi="Times New Roman" w:cs="Times New Roman"/>
          <w:sz w:val="24"/>
          <w:szCs w:val="24"/>
        </w:rPr>
        <w:lastRenderedPageBreak/>
        <w:t>Dostawy i montażu fabrycznie now</w:t>
      </w:r>
      <w:r w:rsidR="003B0B60">
        <w:rPr>
          <w:rFonts w:ascii="Times New Roman" w:hAnsi="Times New Roman" w:cs="Times New Roman"/>
          <w:sz w:val="24"/>
          <w:szCs w:val="24"/>
        </w:rPr>
        <w:t>ych pomp</w:t>
      </w:r>
      <w:r w:rsidRPr="000C6812">
        <w:rPr>
          <w:rFonts w:ascii="Times New Roman" w:hAnsi="Times New Roman" w:cs="Times New Roman"/>
          <w:sz w:val="24"/>
          <w:szCs w:val="24"/>
        </w:rPr>
        <w:t xml:space="preserve"> zgodn</w:t>
      </w:r>
      <w:r w:rsidR="003B0B60">
        <w:rPr>
          <w:rFonts w:ascii="Times New Roman" w:hAnsi="Times New Roman" w:cs="Times New Roman"/>
          <w:sz w:val="24"/>
          <w:szCs w:val="24"/>
        </w:rPr>
        <w:t>ych</w:t>
      </w:r>
      <w:r w:rsidRPr="000C6812">
        <w:rPr>
          <w:rFonts w:ascii="Times New Roman" w:hAnsi="Times New Roman" w:cs="Times New Roman"/>
          <w:sz w:val="24"/>
          <w:szCs w:val="24"/>
        </w:rPr>
        <w:t xml:space="preserve"> z</w:t>
      </w:r>
      <w:r w:rsidR="000C6812">
        <w:rPr>
          <w:rFonts w:ascii="Times New Roman" w:hAnsi="Times New Roman" w:cs="Times New Roman"/>
          <w:sz w:val="24"/>
          <w:szCs w:val="24"/>
        </w:rPr>
        <w:t> </w:t>
      </w:r>
      <w:r w:rsidRPr="000C6812">
        <w:rPr>
          <w:rFonts w:ascii="Times New Roman" w:hAnsi="Times New Roman" w:cs="Times New Roman"/>
          <w:sz w:val="24"/>
          <w:szCs w:val="24"/>
        </w:rPr>
        <w:t>parametrami opisanymi powyżej.</w:t>
      </w:r>
    </w:p>
    <w:p w14:paraId="40295D33" w14:textId="765D728B" w:rsidR="00961C86" w:rsidRPr="000C6812" w:rsidRDefault="00961C86" w:rsidP="008A08DE">
      <w:pPr>
        <w:pStyle w:val="Akapitzlist"/>
        <w:numPr>
          <w:ilvl w:val="0"/>
          <w:numId w:val="2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812">
        <w:rPr>
          <w:rFonts w:ascii="Times New Roman" w:hAnsi="Times New Roman" w:cs="Times New Roman"/>
          <w:sz w:val="24"/>
          <w:szCs w:val="24"/>
        </w:rPr>
        <w:t xml:space="preserve">Przekazania Zamawiającemu dokumentacji </w:t>
      </w:r>
      <w:r w:rsidR="0083558E" w:rsidRPr="000C6812">
        <w:rPr>
          <w:rFonts w:ascii="Times New Roman" w:hAnsi="Times New Roman" w:cs="Times New Roman"/>
          <w:sz w:val="24"/>
          <w:szCs w:val="24"/>
        </w:rPr>
        <w:t xml:space="preserve">dostarczonego urządzenia: instrukcja obsługi, DTR, certyfikaty, schematy </w:t>
      </w:r>
      <w:r w:rsidR="003B0B60">
        <w:rPr>
          <w:rFonts w:ascii="Times New Roman" w:hAnsi="Times New Roman" w:cs="Times New Roman"/>
          <w:sz w:val="24"/>
          <w:szCs w:val="24"/>
        </w:rPr>
        <w:t>itp. W języku polskim w wersji papierowej i elektronicznej</w:t>
      </w:r>
      <w:r w:rsidRPr="000C68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A1B9F0" w14:textId="584E8BA2" w:rsidR="00961C86" w:rsidRPr="000C6812" w:rsidRDefault="0083558E" w:rsidP="008A08DE">
      <w:pPr>
        <w:pStyle w:val="Akapitzlist"/>
        <w:numPr>
          <w:ilvl w:val="0"/>
          <w:numId w:val="2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812">
        <w:rPr>
          <w:rFonts w:ascii="Times New Roman" w:hAnsi="Times New Roman" w:cs="Times New Roman"/>
          <w:sz w:val="24"/>
          <w:szCs w:val="24"/>
        </w:rPr>
        <w:t>Zapewnienia przeglądów oraz materiałów eksploatacyjnych, niezbędnych do utrzymania gwarancji oraz pełnej sprawności urządzenia.</w:t>
      </w:r>
    </w:p>
    <w:p w14:paraId="4F670919" w14:textId="77777777" w:rsidR="00961C86" w:rsidRDefault="00961C86" w:rsidP="00F039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932D19" w14:textId="77777777" w:rsidR="00E141AF" w:rsidRPr="000C6812" w:rsidRDefault="00E141AF" w:rsidP="00F039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4328D6" w14:textId="5CD6B4BC" w:rsidR="00A45616" w:rsidRPr="000C6812" w:rsidRDefault="00961C86" w:rsidP="00E141AF">
      <w:pPr>
        <w:pStyle w:val="Akapitzlist"/>
        <w:numPr>
          <w:ilvl w:val="0"/>
          <w:numId w:val="23"/>
        </w:numPr>
        <w:spacing w:after="60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6812">
        <w:rPr>
          <w:rFonts w:ascii="Times New Roman" w:hAnsi="Times New Roman" w:cs="Times New Roman"/>
          <w:b/>
          <w:bCs/>
          <w:sz w:val="24"/>
          <w:szCs w:val="24"/>
        </w:rPr>
        <w:t xml:space="preserve">Informacja o sposobie porozumiewania się Zamawiającego </w:t>
      </w:r>
      <w:r w:rsidRPr="00E02F1F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E02F1F">
        <w:rPr>
          <w:rFonts w:ascii="Times New Roman" w:hAnsi="Times New Roman" w:cs="Times New Roman"/>
          <w:b/>
          <w:bCs/>
          <w:sz w:val="24"/>
          <w:szCs w:val="24"/>
        </w:rPr>
        <w:t>Wykonawcami</w:t>
      </w:r>
      <w:r w:rsidRPr="000C681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3346E97D" w14:textId="7B8447A7" w:rsidR="00F47F00" w:rsidRDefault="00F47F00" w:rsidP="008A08DE">
      <w:pPr>
        <w:pStyle w:val="Akapitzlist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Komunikacja </w:t>
      </w:r>
      <w:r w:rsidRPr="00F47F00">
        <w:rPr>
          <w:rFonts w:ascii="Times New Roman" w:hAnsi="Times New Roman" w:cs="Times New Roman"/>
          <w:sz w:val="24"/>
          <w:szCs w:val="24"/>
        </w:rPr>
        <w:t>między Zamawiającym a Wykonawcami, w szczególności składanie ofert oraz oświadczeń, odbywa się przy użyciu środków komunikacji elektronicznej za pośrednictwem Platformy Zakupowej, zwanej dalej Platformą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F3D53F" w14:textId="5E5BE4F1" w:rsidR="00A67CB4" w:rsidRDefault="00A67CB4" w:rsidP="008A08DE">
      <w:pPr>
        <w:pStyle w:val="Akapitzlist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67CB4">
        <w:rPr>
          <w:rFonts w:ascii="Times New Roman" w:hAnsi="Times New Roman" w:cs="Times New Roman"/>
          <w:sz w:val="24"/>
          <w:szCs w:val="24"/>
        </w:rPr>
        <w:t>Dostęp do Platformy dla Wykonawców jest bezpłatny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87B04A" w14:textId="3FAFC87C" w:rsidR="00A67CB4" w:rsidRDefault="00F0394F" w:rsidP="008A08DE">
      <w:pPr>
        <w:pStyle w:val="Akapitzlist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0394F">
        <w:rPr>
          <w:rFonts w:ascii="Times New Roman" w:hAnsi="Times New Roman" w:cs="Times New Roman"/>
          <w:sz w:val="24"/>
          <w:szCs w:val="24"/>
        </w:rPr>
        <w:t>Wykonawca może zwrócić się do Zamawiającego z wnioskiem o wyjaśnienie treści W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0394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0394F">
        <w:rPr>
          <w:rFonts w:ascii="Times New Roman" w:hAnsi="Times New Roman" w:cs="Times New Roman"/>
          <w:sz w:val="24"/>
          <w:szCs w:val="24"/>
        </w:rPr>
        <w:t xml:space="preserve"> nie później niż na 4 dni przed upływem terminu składania ofert. Zamawiający udzieli wyjaśnień niezwłocznie, jednak nie później niż na 2 dni przed upływem terminu składania ofert, zamieszczając wyjaśnienia na stronie internetowej, na której udostępniono WUZS</w:t>
      </w:r>
      <w:r>
        <w:rPr>
          <w:rFonts w:ascii="Times New Roman" w:hAnsi="Times New Roman" w:cs="Times New Roman"/>
          <w:sz w:val="24"/>
          <w:szCs w:val="24"/>
        </w:rPr>
        <w:t xml:space="preserve"> (zakładka „Wiadomości”).</w:t>
      </w:r>
    </w:p>
    <w:p w14:paraId="7F568C2C" w14:textId="166F9025" w:rsidR="0083558E" w:rsidRPr="002C037A" w:rsidRDefault="00F0394F" w:rsidP="002C037A">
      <w:pPr>
        <w:pStyle w:val="Akapitzlist"/>
        <w:numPr>
          <w:ilvl w:val="0"/>
          <w:numId w:val="9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Osobami </w:t>
      </w:r>
      <w:r w:rsidR="00961C86" w:rsidRPr="00F0394F">
        <w:rPr>
          <w:rFonts w:ascii="Times New Roman" w:hAnsi="Times New Roman" w:cs="Times New Roman"/>
          <w:sz w:val="24"/>
          <w:szCs w:val="24"/>
        </w:rPr>
        <w:t>uprawnion</w:t>
      </w:r>
      <w:r w:rsidR="00CA6325" w:rsidRPr="00F0394F">
        <w:rPr>
          <w:rFonts w:ascii="Times New Roman" w:hAnsi="Times New Roman" w:cs="Times New Roman"/>
          <w:sz w:val="24"/>
          <w:szCs w:val="24"/>
        </w:rPr>
        <w:t>ymi</w:t>
      </w:r>
      <w:r w:rsidR="00961C86" w:rsidRPr="00F0394F">
        <w:rPr>
          <w:rFonts w:ascii="Times New Roman" w:hAnsi="Times New Roman" w:cs="Times New Roman"/>
          <w:sz w:val="24"/>
          <w:szCs w:val="24"/>
        </w:rPr>
        <w:t xml:space="preserve"> do porozumiewania się z Wykonawc</w:t>
      </w:r>
      <w:r>
        <w:rPr>
          <w:rFonts w:ascii="Times New Roman" w:hAnsi="Times New Roman" w:cs="Times New Roman"/>
          <w:sz w:val="24"/>
          <w:szCs w:val="24"/>
        </w:rPr>
        <w:t>ami</w:t>
      </w:r>
      <w:r w:rsidR="00961C86" w:rsidRPr="00F0394F">
        <w:rPr>
          <w:rFonts w:ascii="Times New Roman" w:hAnsi="Times New Roman" w:cs="Times New Roman"/>
          <w:sz w:val="24"/>
          <w:szCs w:val="24"/>
        </w:rPr>
        <w:t xml:space="preserve"> </w:t>
      </w:r>
      <w:r w:rsidR="00CA6325" w:rsidRPr="00F0394F">
        <w:rPr>
          <w:rFonts w:ascii="Times New Roman" w:hAnsi="Times New Roman" w:cs="Times New Roman"/>
          <w:sz w:val="24"/>
          <w:szCs w:val="24"/>
        </w:rPr>
        <w:t>są:</w:t>
      </w:r>
      <w:r w:rsidR="00961C86" w:rsidRPr="00F0394F">
        <w:rPr>
          <w:rFonts w:ascii="Times New Roman" w:hAnsi="Times New Roman" w:cs="Times New Roman"/>
          <w:sz w:val="24"/>
          <w:szCs w:val="24"/>
        </w:rPr>
        <w:t xml:space="preserve"> </w:t>
      </w:r>
      <w:r w:rsidR="0083558E" w:rsidRPr="002C037A">
        <w:rPr>
          <w:rFonts w:ascii="Times New Roman" w:hAnsi="Times New Roman" w:cs="Times New Roman"/>
          <w:sz w:val="24"/>
          <w:szCs w:val="24"/>
        </w:rPr>
        <w:tab/>
      </w:r>
    </w:p>
    <w:p w14:paraId="2C6CAFD8" w14:textId="4961870B" w:rsidR="00083185" w:rsidRPr="000C6812" w:rsidRDefault="00961C86" w:rsidP="00F0394F">
      <w:pPr>
        <w:spacing w:after="6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C6812">
        <w:rPr>
          <w:rFonts w:ascii="Times New Roman" w:hAnsi="Times New Roman" w:cs="Times New Roman"/>
          <w:sz w:val="24"/>
          <w:szCs w:val="24"/>
        </w:rPr>
        <w:t xml:space="preserve">Łukasz Szczepanek, </w:t>
      </w:r>
      <w:r w:rsidR="0083558E" w:rsidRPr="000C6812">
        <w:rPr>
          <w:rFonts w:ascii="Times New Roman" w:hAnsi="Times New Roman" w:cs="Times New Roman"/>
          <w:sz w:val="24"/>
          <w:szCs w:val="24"/>
        </w:rPr>
        <w:tab/>
      </w:r>
      <w:r w:rsidRPr="000C6812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="00083185" w:rsidRPr="000C6812">
          <w:rPr>
            <w:rStyle w:val="Hipercze"/>
            <w:rFonts w:ascii="Times New Roman" w:hAnsi="Times New Roman" w:cs="Times New Roman"/>
            <w:sz w:val="24"/>
            <w:szCs w:val="24"/>
          </w:rPr>
          <w:t>lszczepanek@mgk.olesnica.pl</w:t>
        </w:r>
      </w:hyperlink>
    </w:p>
    <w:p w14:paraId="35E85CCF" w14:textId="3D868477" w:rsidR="00961C86" w:rsidRPr="000C6812" w:rsidRDefault="00083185" w:rsidP="00F76197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C6812">
        <w:rPr>
          <w:rFonts w:ascii="Times New Roman" w:hAnsi="Times New Roman" w:cs="Times New Roman"/>
          <w:sz w:val="24"/>
          <w:szCs w:val="24"/>
        </w:rPr>
        <w:t xml:space="preserve">Zbigniew Biczysko, </w:t>
      </w:r>
      <w:r w:rsidR="0083558E" w:rsidRPr="000C6812">
        <w:rPr>
          <w:rFonts w:ascii="Times New Roman" w:hAnsi="Times New Roman" w:cs="Times New Roman"/>
          <w:sz w:val="24"/>
          <w:szCs w:val="24"/>
        </w:rPr>
        <w:tab/>
      </w:r>
      <w:r w:rsidRPr="000C6812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9" w:history="1">
        <w:r w:rsidR="00F8411B" w:rsidRPr="000C6812">
          <w:rPr>
            <w:rStyle w:val="Hipercze"/>
            <w:rFonts w:ascii="Times New Roman" w:hAnsi="Times New Roman" w:cs="Times New Roman"/>
            <w:sz w:val="24"/>
            <w:szCs w:val="24"/>
          </w:rPr>
          <w:t>zbiczysko@mgk.olesnica.pl</w:t>
        </w:r>
      </w:hyperlink>
    </w:p>
    <w:p w14:paraId="1F406431" w14:textId="77777777" w:rsidR="0083558E" w:rsidRDefault="0083558E" w:rsidP="00F761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27C397" w14:textId="77777777" w:rsidR="00E141AF" w:rsidRPr="000C6812" w:rsidRDefault="00E141AF" w:rsidP="00F761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F85AC7" w14:textId="7ADDCA7E" w:rsidR="00CA6325" w:rsidRPr="00366DF7" w:rsidRDefault="00961C86" w:rsidP="00E141AF">
      <w:pPr>
        <w:pStyle w:val="Akapitzlist"/>
        <w:numPr>
          <w:ilvl w:val="0"/>
          <w:numId w:val="23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961C86">
        <w:rPr>
          <w:rFonts w:ascii="Times New Roman" w:hAnsi="Times New Roman" w:cs="Times New Roman"/>
          <w:b/>
          <w:bCs/>
        </w:rPr>
        <w:t>Okres gwarancji</w:t>
      </w:r>
    </w:p>
    <w:p w14:paraId="4AFE2C02" w14:textId="72863C06" w:rsidR="002B359F" w:rsidRDefault="002B359F" w:rsidP="008A08DE">
      <w:pPr>
        <w:pStyle w:val="Akapitzlist"/>
        <w:numPr>
          <w:ilvl w:val="0"/>
          <w:numId w:val="19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wymaga udzielenia minimum 24 miesięcy gwarancji na dostarczone urządzenie, </w:t>
      </w:r>
      <w:r w:rsidRPr="002B359F">
        <w:rPr>
          <w:rFonts w:ascii="Times New Roman" w:hAnsi="Times New Roman" w:cs="Times New Roman"/>
        </w:rPr>
        <w:t>liczone od dnia podpisania protokołu</w:t>
      </w:r>
      <w:r>
        <w:rPr>
          <w:rFonts w:ascii="Times New Roman" w:hAnsi="Times New Roman" w:cs="Times New Roman"/>
        </w:rPr>
        <w:t xml:space="preserve"> odbioru.</w:t>
      </w:r>
    </w:p>
    <w:p w14:paraId="3CA4DD9A" w14:textId="471749D7" w:rsidR="001926FA" w:rsidRDefault="001926FA" w:rsidP="008A08DE">
      <w:pPr>
        <w:pStyle w:val="Akapitzlist"/>
        <w:numPr>
          <w:ilvl w:val="0"/>
          <w:numId w:val="19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1926FA">
        <w:rPr>
          <w:rFonts w:ascii="Times New Roman" w:hAnsi="Times New Roman" w:cs="Times New Roman"/>
        </w:rPr>
        <w:t>Sprzęt/ urządzenia mają być nowe wyprodukowane nie później niż 12 miesi</w:t>
      </w:r>
      <w:r w:rsidR="00BF298C">
        <w:rPr>
          <w:rFonts w:ascii="Times New Roman" w:hAnsi="Times New Roman" w:cs="Times New Roman"/>
        </w:rPr>
        <w:t>ęcy</w:t>
      </w:r>
      <w:r w:rsidRPr="001926FA">
        <w:rPr>
          <w:rFonts w:ascii="Times New Roman" w:hAnsi="Times New Roman" w:cs="Times New Roman"/>
        </w:rPr>
        <w:t xml:space="preserve"> przed montażem u zamawiającego, nieużywane, kompletne, tj. powinny znajdować się wstanie umożliwiającym ich użytkowanie bez ograniczeń, zgodnie z przeznaczeniem z chwilą uruchomienia.</w:t>
      </w:r>
    </w:p>
    <w:p w14:paraId="0419ED7E" w14:textId="76E4469D" w:rsidR="00523F94" w:rsidRDefault="00961C86" w:rsidP="008A08DE">
      <w:pPr>
        <w:pStyle w:val="Akapitzlis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</w:rPr>
      </w:pPr>
      <w:r w:rsidRPr="00523F94">
        <w:rPr>
          <w:rFonts w:ascii="Times New Roman" w:hAnsi="Times New Roman" w:cs="Times New Roman"/>
        </w:rPr>
        <w:t>W</w:t>
      </w:r>
      <w:r w:rsidR="002B359F" w:rsidRPr="00523F94">
        <w:rPr>
          <w:rFonts w:ascii="Times New Roman" w:hAnsi="Times New Roman" w:cs="Times New Roman"/>
        </w:rPr>
        <w:t xml:space="preserve"> </w:t>
      </w:r>
      <w:r w:rsidRPr="00523F94">
        <w:rPr>
          <w:rFonts w:ascii="Times New Roman" w:hAnsi="Times New Roman" w:cs="Times New Roman"/>
        </w:rPr>
        <w:t>ramach gwarancji Wykonawca zobowiązany</w:t>
      </w:r>
      <w:r w:rsidR="002B359F" w:rsidRPr="00523F94">
        <w:rPr>
          <w:rFonts w:ascii="Times New Roman" w:hAnsi="Times New Roman" w:cs="Times New Roman"/>
        </w:rPr>
        <w:t xml:space="preserve"> jest </w:t>
      </w:r>
      <w:r w:rsidR="00523F94">
        <w:rPr>
          <w:rFonts w:ascii="Times New Roman" w:hAnsi="Times New Roman" w:cs="Times New Roman"/>
        </w:rPr>
        <w:t>w</w:t>
      </w:r>
      <w:r w:rsidR="002B359F" w:rsidRPr="00523F94">
        <w:rPr>
          <w:rFonts w:ascii="Times New Roman" w:hAnsi="Times New Roman" w:cs="Times New Roman"/>
        </w:rPr>
        <w:t>ykonywać bezpłatne coroczne konieczne przeglądy serwisowe, a w razie awarii</w:t>
      </w:r>
      <w:r w:rsidR="00523F94" w:rsidRPr="00523F94">
        <w:rPr>
          <w:rFonts w:ascii="Times New Roman" w:hAnsi="Times New Roman" w:cs="Times New Roman"/>
        </w:rPr>
        <w:t xml:space="preserve"> urządzenia, usunąć usterkę</w:t>
      </w:r>
      <w:r w:rsidRPr="00523F94">
        <w:rPr>
          <w:rFonts w:ascii="Times New Roman" w:hAnsi="Times New Roman" w:cs="Times New Roman"/>
        </w:rPr>
        <w:t xml:space="preserve"> </w:t>
      </w:r>
      <w:r w:rsidRPr="00873C20">
        <w:rPr>
          <w:rFonts w:ascii="Times New Roman" w:hAnsi="Times New Roman" w:cs="Times New Roman"/>
        </w:rPr>
        <w:t xml:space="preserve">terminie </w:t>
      </w:r>
      <w:r w:rsidR="001926FA">
        <w:rPr>
          <w:rFonts w:ascii="Times New Roman" w:hAnsi="Times New Roman" w:cs="Times New Roman"/>
        </w:rPr>
        <w:t>48</w:t>
      </w:r>
      <w:r w:rsidRPr="00873C20">
        <w:rPr>
          <w:rFonts w:ascii="Times New Roman" w:hAnsi="Times New Roman" w:cs="Times New Roman"/>
        </w:rPr>
        <w:t xml:space="preserve"> godzin</w:t>
      </w:r>
      <w:r w:rsidRPr="00523F94">
        <w:rPr>
          <w:rFonts w:ascii="Times New Roman" w:hAnsi="Times New Roman" w:cs="Times New Roman"/>
        </w:rPr>
        <w:t xml:space="preserve"> od powiadomienia przez Zamawiającego. </w:t>
      </w:r>
    </w:p>
    <w:p w14:paraId="0D4B44F6" w14:textId="6D44D12F" w:rsidR="00CA6325" w:rsidRPr="00523F94" w:rsidRDefault="00961C86" w:rsidP="00523F94">
      <w:pPr>
        <w:pStyle w:val="Akapitzlist"/>
        <w:spacing w:after="0"/>
        <w:contextualSpacing w:val="0"/>
        <w:jc w:val="both"/>
        <w:rPr>
          <w:rFonts w:ascii="Times New Roman" w:hAnsi="Times New Roman" w:cs="Times New Roman"/>
        </w:rPr>
      </w:pPr>
      <w:r w:rsidRPr="00523F94">
        <w:rPr>
          <w:rFonts w:ascii="Times New Roman" w:hAnsi="Times New Roman" w:cs="Times New Roman"/>
        </w:rPr>
        <w:t>Powiadomienie nastąpi drogą telefoniczną i e-mailową na adres wskazany przez Wykonawcę.</w:t>
      </w:r>
      <w:r w:rsidR="00CA6325" w:rsidRPr="00523F94">
        <w:rPr>
          <w:rFonts w:ascii="Times New Roman" w:hAnsi="Times New Roman" w:cs="Times New Roman"/>
        </w:rPr>
        <w:t xml:space="preserve"> </w:t>
      </w:r>
    </w:p>
    <w:p w14:paraId="57BAC3EB" w14:textId="77777777" w:rsidR="00523F94" w:rsidRDefault="00523F94" w:rsidP="00F0394F">
      <w:pPr>
        <w:spacing w:after="0"/>
        <w:jc w:val="both"/>
        <w:rPr>
          <w:rFonts w:ascii="Times New Roman" w:hAnsi="Times New Roman" w:cs="Times New Roman"/>
        </w:rPr>
      </w:pPr>
    </w:p>
    <w:p w14:paraId="236C67EC" w14:textId="77777777" w:rsidR="00E141AF" w:rsidRPr="00961C86" w:rsidRDefault="00E141AF" w:rsidP="00F0394F">
      <w:pPr>
        <w:spacing w:after="0"/>
        <w:jc w:val="both"/>
        <w:rPr>
          <w:rFonts w:ascii="Times New Roman" w:hAnsi="Times New Roman" w:cs="Times New Roman"/>
        </w:rPr>
      </w:pPr>
    </w:p>
    <w:p w14:paraId="2580251F" w14:textId="3E1A43B0" w:rsidR="00366DF7" w:rsidRPr="00366DF7" w:rsidRDefault="00E23830" w:rsidP="00E141AF">
      <w:pPr>
        <w:pStyle w:val="Akapitzlist"/>
        <w:numPr>
          <w:ilvl w:val="0"/>
          <w:numId w:val="23"/>
        </w:numPr>
        <w:spacing w:after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Termin związania ofertą</w:t>
      </w:r>
      <w:r w:rsidR="00961C86" w:rsidRPr="00961C86">
        <w:rPr>
          <w:rFonts w:ascii="Times New Roman" w:hAnsi="Times New Roman" w:cs="Times New Roman"/>
          <w:b/>
          <w:bCs/>
        </w:rPr>
        <w:t>:</w:t>
      </w:r>
    </w:p>
    <w:p w14:paraId="1A7D0B81" w14:textId="4DA9021A" w:rsidR="00044CB6" w:rsidRDefault="00366DF7" w:rsidP="00523F94">
      <w:pPr>
        <w:pStyle w:val="Akapitzlist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 w:rsidRPr="00366DF7">
        <w:rPr>
          <w:rFonts w:ascii="Times New Roman" w:hAnsi="Times New Roman" w:cs="Times New Roman"/>
        </w:rPr>
        <w:t>Termin, którym wykonawca będzie związany złożoną ofertą wynosi 30 dni. Bieg terminu rozpoczyna się wraz z upływem terminu składania ofert</w:t>
      </w:r>
      <w:r w:rsidR="00304FB0">
        <w:rPr>
          <w:rFonts w:ascii="Times New Roman" w:hAnsi="Times New Roman" w:cs="Times New Roman"/>
        </w:rPr>
        <w:t>.</w:t>
      </w:r>
    </w:p>
    <w:p w14:paraId="53E1DF9E" w14:textId="77777777" w:rsidR="00E141AF" w:rsidRDefault="00E141AF" w:rsidP="00523F94">
      <w:pPr>
        <w:pStyle w:val="Akapitzlist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14:paraId="64B8DCCD" w14:textId="77777777" w:rsidR="00E141AF" w:rsidRDefault="00E141AF" w:rsidP="00523F94">
      <w:pPr>
        <w:pStyle w:val="Akapitzlist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14:paraId="6CA71B71" w14:textId="68A5E499" w:rsidR="00E23830" w:rsidRPr="00F76197" w:rsidRDefault="00F0394F" w:rsidP="00E141AF">
      <w:pPr>
        <w:pStyle w:val="Akapitzlist"/>
        <w:numPr>
          <w:ilvl w:val="0"/>
          <w:numId w:val="23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F76197">
        <w:rPr>
          <w:rFonts w:ascii="Times New Roman" w:hAnsi="Times New Roman" w:cs="Times New Roman"/>
          <w:b/>
          <w:bCs/>
        </w:rPr>
        <w:t>Sposób,</w:t>
      </w:r>
      <w:r w:rsidR="00E23830" w:rsidRPr="00F76197">
        <w:rPr>
          <w:rFonts w:ascii="Times New Roman" w:hAnsi="Times New Roman" w:cs="Times New Roman"/>
          <w:b/>
          <w:bCs/>
        </w:rPr>
        <w:t xml:space="preserve"> miejsce</w:t>
      </w:r>
      <w:r w:rsidRPr="00F76197">
        <w:rPr>
          <w:rFonts w:ascii="Times New Roman" w:hAnsi="Times New Roman" w:cs="Times New Roman"/>
          <w:b/>
          <w:bCs/>
        </w:rPr>
        <w:t xml:space="preserve"> i termin</w:t>
      </w:r>
      <w:r w:rsidR="00E23830" w:rsidRPr="00F76197">
        <w:rPr>
          <w:rFonts w:ascii="Times New Roman" w:hAnsi="Times New Roman" w:cs="Times New Roman"/>
          <w:b/>
          <w:bCs/>
        </w:rPr>
        <w:t xml:space="preserve"> złożenia oferty:</w:t>
      </w:r>
      <w:r w:rsidR="001926FA" w:rsidRPr="001926FA">
        <w:t xml:space="preserve"> </w:t>
      </w:r>
    </w:p>
    <w:p w14:paraId="5F79BB63" w14:textId="34A9942A" w:rsidR="007F0B54" w:rsidRDefault="00E23830" w:rsidP="008A08DE">
      <w:pPr>
        <w:pStyle w:val="Akapitzlist"/>
        <w:numPr>
          <w:ilvl w:val="0"/>
          <w:numId w:val="12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04FB0">
        <w:rPr>
          <w:rFonts w:ascii="Times New Roman" w:hAnsi="Times New Roman" w:cs="Times New Roman"/>
        </w:rPr>
        <w:t xml:space="preserve">Ofertę należy sporządzić </w:t>
      </w:r>
      <w:r w:rsidR="001205B1">
        <w:rPr>
          <w:rFonts w:ascii="Times New Roman" w:hAnsi="Times New Roman" w:cs="Times New Roman"/>
        </w:rPr>
        <w:t xml:space="preserve">w formie lub postaci elektronicznej </w:t>
      </w:r>
      <w:r w:rsidRPr="00304FB0">
        <w:rPr>
          <w:rFonts w:ascii="Times New Roman" w:hAnsi="Times New Roman" w:cs="Times New Roman"/>
        </w:rPr>
        <w:t>zgodnie ze wzorem Formularza ofertowego, stanowiącym Załącznik nr 1 do niniejsz</w:t>
      </w:r>
      <w:r w:rsidR="00304FB0">
        <w:rPr>
          <w:rFonts w:ascii="Times New Roman" w:hAnsi="Times New Roman" w:cs="Times New Roman"/>
        </w:rPr>
        <w:t xml:space="preserve">ych </w:t>
      </w:r>
      <w:r w:rsidR="00445A39" w:rsidRPr="00304FB0">
        <w:rPr>
          <w:rFonts w:ascii="Times New Roman" w:hAnsi="Times New Roman" w:cs="Times New Roman"/>
        </w:rPr>
        <w:t>W</w:t>
      </w:r>
      <w:r w:rsidR="00304FB0">
        <w:rPr>
          <w:rFonts w:ascii="Times New Roman" w:hAnsi="Times New Roman" w:cs="Times New Roman"/>
        </w:rPr>
        <w:t>U</w:t>
      </w:r>
      <w:r w:rsidR="00445A39" w:rsidRPr="00304FB0">
        <w:rPr>
          <w:rFonts w:ascii="Times New Roman" w:hAnsi="Times New Roman" w:cs="Times New Roman"/>
        </w:rPr>
        <w:t>Z</w:t>
      </w:r>
      <w:r w:rsidR="00304FB0">
        <w:rPr>
          <w:rFonts w:ascii="Times New Roman" w:hAnsi="Times New Roman" w:cs="Times New Roman"/>
        </w:rPr>
        <w:t>S</w:t>
      </w:r>
      <w:r w:rsidRPr="00304FB0">
        <w:rPr>
          <w:rFonts w:ascii="Times New Roman" w:hAnsi="Times New Roman" w:cs="Times New Roman"/>
        </w:rPr>
        <w:t xml:space="preserve"> i umieścić na stronie </w:t>
      </w:r>
      <w:r w:rsidR="00304FB0">
        <w:rPr>
          <w:rFonts w:ascii="Times New Roman" w:hAnsi="Times New Roman" w:cs="Times New Roman"/>
        </w:rPr>
        <w:t>P</w:t>
      </w:r>
      <w:r w:rsidRPr="00304FB0">
        <w:rPr>
          <w:rFonts w:ascii="Times New Roman" w:hAnsi="Times New Roman" w:cs="Times New Roman"/>
        </w:rPr>
        <w:t xml:space="preserve">latformy </w:t>
      </w:r>
      <w:r w:rsidR="00304FB0">
        <w:rPr>
          <w:rFonts w:ascii="Times New Roman" w:hAnsi="Times New Roman" w:cs="Times New Roman"/>
        </w:rPr>
        <w:t>Z</w:t>
      </w:r>
      <w:r w:rsidRPr="00304FB0">
        <w:rPr>
          <w:rFonts w:ascii="Times New Roman" w:hAnsi="Times New Roman" w:cs="Times New Roman"/>
        </w:rPr>
        <w:t>akupowej</w:t>
      </w:r>
      <w:r w:rsidR="007F0B54">
        <w:rPr>
          <w:rFonts w:ascii="Times New Roman" w:hAnsi="Times New Roman" w:cs="Times New Roman"/>
        </w:rPr>
        <w:t xml:space="preserve"> pod adresem: </w:t>
      </w:r>
      <w:hyperlink r:id="rId10" w:history="1">
        <w:r w:rsidR="007F0B54" w:rsidRPr="00873C20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https://platformazakupowa.pl/transakcja/</w:t>
        </w:r>
      </w:hyperlink>
      <w:hyperlink r:id="rId11" w:history="1">
        <w:r w:rsidR="00873C20" w:rsidRPr="00873C20">
          <w:rPr>
            <w:rStyle w:val="Hipercze"/>
            <w:rFonts w:ascii="Times New Roman" w:hAnsi="Times New Roman" w:cs="Times New Roman"/>
            <w:sz w:val="24"/>
            <w:szCs w:val="24"/>
          </w:rPr>
          <w:t>1</w:t>
        </w:r>
        <w:r w:rsidR="001926FA">
          <w:rPr>
            <w:rStyle w:val="Hipercze"/>
            <w:rFonts w:ascii="Times New Roman" w:hAnsi="Times New Roman" w:cs="Times New Roman"/>
            <w:sz w:val="24"/>
            <w:szCs w:val="24"/>
          </w:rPr>
          <w:t>250425</w:t>
        </w:r>
      </w:hyperlink>
    </w:p>
    <w:p w14:paraId="390EBB1F" w14:textId="2310016D" w:rsidR="00E23830" w:rsidRPr="00873C20" w:rsidRDefault="00304FB0" w:rsidP="00873C20">
      <w:pPr>
        <w:pStyle w:val="Akapitzlist"/>
        <w:spacing w:after="6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w terminie do </w:t>
      </w:r>
      <w:r w:rsidR="00A40963">
        <w:rPr>
          <w:rFonts w:ascii="Times New Roman" w:hAnsi="Times New Roman" w:cs="Times New Roman"/>
          <w:b/>
          <w:bCs/>
        </w:rPr>
        <w:t>30</w:t>
      </w:r>
      <w:r w:rsidRPr="00873C20">
        <w:rPr>
          <w:rFonts w:ascii="Times New Roman" w:hAnsi="Times New Roman" w:cs="Times New Roman"/>
          <w:b/>
          <w:bCs/>
        </w:rPr>
        <w:t>.</w:t>
      </w:r>
      <w:r w:rsidR="00A40963">
        <w:rPr>
          <w:rFonts w:ascii="Times New Roman" w:hAnsi="Times New Roman" w:cs="Times New Roman"/>
          <w:b/>
          <w:bCs/>
        </w:rPr>
        <w:t>01</w:t>
      </w:r>
      <w:r w:rsidRPr="00873C20">
        <w:rPr>
          <w:rFonts w:ascii="Times New Roman" w:hAnsi="Times New Roman" w:cs="Times New Roman"/>
          <w:b/>
          <w:bCs/>
        </w:rPr>
        <w:t>.202</w:t>
      </w:r>
      <w:r w:rsidR="00A40963">
        <w:rPr>
          <w:rFonts w:ascii="Times New Roman" w:hAnsi="Times New Roman" w:cs="Times New Roman"/>
          <w:b/>
          <w:bCs/>
        </w:rPr>
        <w:t>6</w:t>
      </w:r>
      <w:r w:rsidRPr="00873C20">
        <w:rPr>
          <w:rFonts w:ascii="Times New Roman" w:hAnsi="Times New Roman" w:cs="Times New Roman"/>
          <w:b/>
          <w:bCs/>
        </w:rPr>
        <w:t xml:space="preserve"> r.  </w:t>
      </w:r>
      <w:r w:rsidR="001205B1" w:rsidRPr="00873C20">
        <w:rPr>
          <w:rFonts w:ascii="Times New Roman" w:hAnsi="Times New Roman" w:cs="Times New Roman"/>
          <w:b/>
          <w:bCs/>
        </w:rPr>
        <w:t>do godz. 10:00</w:t>
      </w:r>
      <w:r w:rsidR="00E23830" w:rsidRPr="00873C20">
        <w:rPr>
          <w:rFonts w:ascii="Times New Roman" w:hAnsi="Times New Roman" w:cs="Times New Roman"/>
        </w:rPr>
        <w:t>.</w:t>
      </w:r>
    </w:p>
    <w:p w14:paraId="128C5694" w14:textId="504B40B9" w:rsidR="007F0B54" w:rsidRDefault="007F0B54" w:rsidP="008A08DE">
      <w:pPr>
        <w:pStyle w:val="Akapitzlist"/>
        <w:numPr>
          <w:ilvl w:val="0"/>
          <w:numId w:val="12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Wykonawca podaje </w:t>
      </w:r>
      <w:r w:rsidR="0045785D">
        <w:rPr>
          <w:rFonts w:ascii="Times New Roman" w:hAnsi="Times New Roman" w:cs="Times New Roman"/>
        </w:rPr>
        <w:t>łączną cenę ryczałtową jako całkowite wynagrodzenie</w:t>
      </w:r>
      <w:r w:rsidR="007827A2">
        <w:rPr>
          <w:rFonts w:ascii="Times New Roman" w:hAnsi="Times New Roman" w:cs="Times New Roman"/>
        </w:rPr>
        <w:t xml:space="preserve"> Wykonawcy</w:t>
      </w:r>
      <w:r w:rsidR="0045785D">
        <w:rPr>
          <w:rFonts w:ascii="Times New Roman" w:hAnsi="Times New Roman" w:cs="Times New Roman"/>
        </w:rPr>
        <w:t xml:space="preserve">, uwzględniające wszystkie koszty związane z realizacją przedmiotu zamówienia. </w:t>
      </w:r>
    </w:p>
    <w:p w14:paraId="018E7118" w14:textId="0BF35EE6" w:rsidR="001205B1" w:rsidRDefault="007F0B54" w:rsidP="008A08DE">
      <w:pPr>
        <w:pStyle w:val="Akapitzlist"/>
        <w:numPr>
          <w:ilvl w:val="0"/>
          <w:numId w:val="12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7F0B54">
        <w:rPr>
          <w:rFonts w:ascii="Times New Roman" w:hAnsi="Times New Roman" w:cs="Times New Roman"/>
        </w:rPr>
        <w:t>Cena ofert</w:t>
      </w:r>
      <w:r>
        <w:rPr>
          <w:rFonts w:ascii="Times New Roman" w:hAnsi="Times New Roman" w:cs="Times New Roman"/>
        </w:rPr>
        <w:t>y</w:t>
      </w:r>
      <w:r w:rsidRPr="007F0B54">
        <w:rPr>
          <w:rFonts w:ascii="Times New Roman" w:hAnsi="Times New Roman" w:cs="Times New Roman"/>
        </w:rPr>
        <w:t xml:space="preserve"> musi być wyrażona w polskich złotych (PLN) cyfrowo i słownie z dokładnością do dwóch miejsc po przecinku, zgodnie z obowiązującymi stawkami VAT</w:t>
      </w:r>
      <w:r w:rsidR="001205B1">
        <w:rPr>
          <w:rFonts w:ascii="Times New Roman" w:hAnsi="Times New Roman" w:cs="Times New Roman"/>
        </w:rPr>
        <w:t xml:space="preserve">: </w:t>
      </w:r>
    </w:p>
    <w:p w14:paraId="2D1539DF" w14:textId="3896A0F2" w:rsidR="007F0B54" w:rsidRDefault="007F0B54" w:rsidP="008A08DE">
      <w:pPr>
        <w:pStyle w:val="Akapitzlist"/>
        <w:numPr>
          <w:ilvl w:val="0"/>
          <w:numId w:val="12"/>
        </w:numPr>
        <w:spacing w:after="60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składa się z:</w:t>
      </w:r>
    </w:p>
    <w:p w14:paraId="6099D278" w14:textId="49CA3711" w:rsidR="001205B1" w:rsidRDefault="001205B1" w:rsidP="008A08DE">
      <w:pPr>
        <w:pStyle w:val="Akapitzlist"/>
        <w:numPr>
          <w:ilvl w:val="0"/>
          <w:numId w:val="13"/>
        </w:numPr>
        <w:spacing w:after="60"/>
        <w:ind w:left="1077" w:hanging="357"/>
        <w:contextualSpacing w:val="0"/>
        <w:jc w:val="both"/>
        <w:rPr>
          <w:rFonts w:ascii="Times New Roman" w:hAnsi="Times New Roman" w:cs="Times New Roman"/>
        </w:rPr>
      </w:pPr>
      <w:r w:rsidRPr="001205B1">
        <w:rPr>
          <w:rFonts w:ascii="Times New Roman" w:hAnsi="Times New Roman" w:cs="Times New Roman"/>
        </w:rPr>
        <w:t>Formularza oferty, którego wzór stanowi Załącznik nr</w:t>
      </w:r>
      <w:r w:rsidR="007F0B54">
        <w:rPr>
          <w:rFonts w:ascii="Times New Roman" w:hAnsi="Times New Roman" w:cs="Times New Roman"/>
        </w:rPr>
        <w:t xml:space="preserve"> 1 do WUZS,</w:t>
      </w:r>
    </w:p>
    <w:p w14:paraId="7F098704" w14:textId="2E049C91" w:rsidR="007F0B54" w:rsidRDefault="0045785D" w:rsidP="008A08DE">
      <w:pPr>
        <w:pStyle w:val="Akapitzlist"/>
        <w:numPr>
          <w:ilvl w:val="0"/>
          <w:numId w:val="13"/>
        </w:numPr>
        <w:spacing w:after="60"/>
        <w:ind w:left="107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Oświadczenia o braku podstaw wykluczenia – Załącznik nr 2 do WUZS,</w:t>
      </w:r>
    </w:p>
    <w:p w14:paraId="062231BD" w14:textId="289D9DF3" w:rsidR="0045785D" w:rsidRDefault="00F76197" w:rsidP="008A08DE">
      <w:pPr>
        <w:pStyle w:val="Akapitzlist"/>
        <w:numPr>
          <w:ilvl w:val="0"/>
          <w:numId w:val="13"/>
        </w:numPr>
        <w:spacing w:after="60"/>
        <w:ind w:left="107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Wykazu wykonanych zamówień – Załącznik nr </w:t>
      </w:r>
      <w:r w:rsidR="00C02B39">
        <w:rPr>
          <w:rFonts w:ascii="Times New Roman" w:hAnsi="Times New Roman" w:cs="Times New Roman"/>
        </w:rPr>
        <w:t>5</w:t>
      </w:r>
      <w:r w:rsidR="00E953E4">
        <w:rPr>
          <w:rFonts w:ascii="Times New Roman" w:hAnsi="Times New Roman" w:cs="Times New Roman"/>
        </w:rPr>
        <w:t xml:space="preserve"> wraz z dokumentami potwierdzającymi należyte wykonanie, </w:t>
      </w:r>
    </w:p>
    <w:p w14:paraId="1D9B2138" w14:textId="719A7989" w:rsidR="00E953E4" w:rsidRPr="0045785D" w:rsidRDefault="00E953E4" w:rsidP="008A08DE">
      <w:pPr>
        <w:pStyle w:val="Akapitzlist"/>
        <w:numPr>
          <w:ilvl w:val="0"/>
          <w:numId w:val="13"/>
        </w:numPr>
        <w:spacing w:after="60"/>
        <w:ind w:left="107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Potwierdzenie przeprowadzenia wizji lokalnej urządzenia.</w:t>
      </w:r>
    </w:p>
    <w:p w14:paraId="447F26A5" w14:textId="55FEF742" w:rsidR="001205B1" w:rsidRDefault="001205B1" w:rsidP="008A08DE">
      <w:pPr>
        <w:pStyle w:val="Akapitzlist"/>
        <w:numPr>
          <w:ilvl w:val="0"/>
          <w:numId w:val="12"/>
        </w:numPr>
        <w:spacing w:after="120"/>
        <w:contextualSpacing w:val="0"/>
        <w:jc w:val="both"/>
        <w:rPr>
          <w:rFonts w:ascii="Times New Roman" w:hAnsi="Times New Roman" w:cs="Times New Roman"/>
        </w:rPr>
      </w:pPr>
      <w:r w:rsidRPr="001205B1">
        <w:rPr>
          <w:rFonts w:ascii="Times New Roman" w:hAnsi="Times New Roman" w:cs="Times New Roman"/>
        </w:rPr>
        <w:t>Oferta musi być podpisana przez osobę/-y upoważnioną/-e do składania oświadczeń woli w</w:t>
      </w:r>
      <w:r>
        <w:rPr>
          <w:rFonts w:ascii="Times New Roman" w:hAnsi="Times New Roman" w:cs="Times New Roman"/>
        </w:rPr>
        <w:t> </w:t>
      </w:r>
      <w:r w:rsidRPr="001205B1">
        <w:rPr>
          <w:rFonts w:ascii="Times New Roman" w:hAnsi="Times New Roman" w:cs="Times New Roman"/>
        </w:rPr>
        <w:t>imieniu Wykonawcy. W przypadku złożenia oferty przez pełnomocnika Wykonawcy, wymagane jest załączenie właściwego pełnomocnictwa</w:t>
      </w:r>
      <w:r>
        <w:rPr>
          <w:rFonts w:ascii="Times New Roman" w:hAnsi="Times New Roman" w:cs="Times New Roman"/>
        </w:rPr>
        <w:t xml:space="preserve"> podpisanego przez mocodawcę.</w:t>
      </w:r>
    </w:p>
    <w:p w14:paraId="3772D270" w14:textId="6BFB1FF2" w:rsidR="00171B0A" w:rsidRPr="00304FB0" w:rsidRDefault="00171B0A" w:rsidP="008A08DE">
      <w:pPr>
        <w:pStyle w:val="Akapitzlist"/>
        <w:numPr>
          <w:ilvl w:val="0"/>
          <w:numId w:val="12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171B0A">
        <w:rPr>
          <w:rFonts w:ascii="Times New Roman" w:hAnsi="Times New Roman" w:cs="Times New Roman"/>
        </w:rPr>
        <w:t>W sytuacji, gdy Zamawiający zapozna się z treścią oferty przed upływem terminu składania ofert, z powodu np. złożenia przez Wykonawcę oferty w zakładce „Wyślij wiadomość do zamawiającego”, oferta taka nie będzie brana pod uwagę w przedmiotowym postępowaniu.</w:t>
      </w:r>
    </w:p>
    <w:p w14:paraId="0B7D8D79" w14:textId="77777777" w:rsidR="00044CB6" w:rsidRDefault="00044CB6" w:rsidP="007827A2">
      <w:pPr>
        <w:spacing w:after="0"/>
        <w:jc w:val="both"/>
        <w:rPr>
          <w:rFonts w:ascii="Times New Roman" w:hAnsi="Times New Roman" w:cs="Times New Roman"/>
        </w:rPr>
      </w:pPr>
    </w:p>
    <w:p w14:paraId="2840112C" w14:textId="77777777" w:rsidR="00E141AF" w:rsidRPr="00E23830" w:rsidRDefault="00E141AF" w:rsidP="007827A2">
      <w:pPr>
        <w:spacing w:after="0"/>
        <w:jc w:val="both"/>
        <w:rPr>
          <w:rFonts w:ascii="Times New Roman" w:hAnsi="Times New Roman" w:cs="Times New Roman"/>
        </w:rPr>
      </w:pPr>
    </w:p>
    <w:p w14:paraId="3FB23AB5" w14:textId="138B7775" w:rsidR="00E23830" w:rsidRPr="00F76197" w:rsidRDefault="00366DF7" w:rsidP="00E141AF">
      <w:pPr>
        <w:pStyle w:val="Akapitzlist"/>
        <w:numPr>
          <w:ilvl w:val="0"/>
          <w:numId w:val="23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F76197">
        <w:rPr>
          <w:rFonts w:ascii="Times New Roman" w:hAnsi="Times New Roman" w:cs="Times New Roman"/>
          <w:b/>
          <w:bCs/>
        </w:rPr>
        <w:t xml:space="preserve">Termin </w:t>
      </w:r>
      <w:r w:rsidR="007827A2" w:rsidRPr="00F76197">
        <w:rPr>
          <w:rFonts w:ascii="Times New Roman" w:hAnsi="Times New Roman" w:cs="Times New Roman"/>
          <w:b/>
          <w:bCs/>
        </w:rPr>
        <w:t>otwarcia</w:t>
      </w:r>
      <w:r w:rsidRPr="00F76197">
        <w:rPr>
          <w:rFonts w:ascii="Times New Roman" w:hAnsi="Times New Roman" w:cs="Times New Roman"/>
          <w:b/>
          <w:bCs/>
        </w:rPr>
        <w:t xml:space="preserve"> ofert: </w:t>
      </w:r>
    </w:p>
    <w:p w14:paraId="3E2A7EAF" w14:textId="758DA070" w:rsidR="00366DF7" w:rsidRDefault="007827A2" w:rsidP="008A08DE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="Times New Roman" w:hAnsi="Times New Roman" w:cs="Times New Roman"/>
        </w:rPr>
      </w:pPr>
      <w:r w:rsidRPr="007827A2">
        <w:rPr>
          <w:rFonts w:ascii="Times New Roman" w:hAnsi="Times New Roman" w:cs="Times New Roman"/>
        </w:rPr>
        <w:t>Otwarcie (rozszyfrowanie) ofert nastąpi</w:t>
      </w:r>
      <w:r>
        <w:rPr>
          <w:rFonts w:ascii="Times New Roman" w:hAnsi="Times New Roman" w:cs="Times New Roman"/>
        </w:rPr>
        <w:t xml:space="preserve"> w dniu </w:t>
      </w:r>
      <w:r w:rsidR="0009262D">
        <w:rPr>
          <w:rFonts w:ascii="Times New Roman" w:hAnsi="Times New Roman" w:cs="Times New Roman"/>
          <w:b/>
          <w:bCs/>
        </w:rPr>
        <w:t>30</w:t>
      </w:r>
      <w:r w:rsidRPr="007827A2">
        <w:rPr>
          <w:rFonts w:ascii="Times New Roman" w:hAnsi="Times New Roman" w:cs="Times New Roman"/>
          <w:b/>
          <w:bCs/>
        </w:rPr>
        <w:t>.</w:t>
      </w:r>
      <w:r w:rsidR="0009262D">
        <w:rPr>
          <w:rFonts w:ascii="Times New Roman" w:hAnsi="Times New Roman" w:cs="Times New Roman"/>
          <w:b/>
          <w:bCs/>
        </w:rPr>
        <w:t>01</w:t>
      </w:r>
      <w:r w:rsidRPr="007827A2">
        <w:rPr>
          <w:rFonts w:ascii="Times New Roman" w:hAnsi="Times New Roman" w:cs="Times New Roman"/>
          <w:b/>
          <w:bCs/>
        </w:rPr>
        <w:t>.202</w:t>
      </w:r>
      <w:r w:rsidR="0009262D">
        <w:rPr>
          <w:rFonts w:ascii="Times New Roman" w:hAnsi="Times New Roman" w:cs="Times New Roman"/>
          <w:b/>
          <w:bCs/>
        </w:rPr>
        <w:t>6</w:t>
      </w:r>
      <w:r w:rsidRPr="007827A2">
        <w:rPr>
          <w:rFonts w:ascii="Times New Roman" w:hAnsi="Times New Roman" w:cs="Times New Roman"/>
          <w:b/>
          <w:bCs/>
        </w:rPr>
        <w:t xml:space="preserve"> r. o</w:t>
      </w:r>
      <w:r w:rsidR="00366DF7" w:rsidRPr="007827A2">
        <w:rPr>
          <w:rFonts w:ascii="Times New Roman" w:hAnsi="Times New Roman" w:cs="Times New Roman"/>
          <w:b/>
          <w:bCs/>
        </w:rPr>
        <w:t xml:space="preserve"> godz</w:t>
      </w:r>
      <w:r>
        <w:rPr>
          <w:rFonts w:ascii="Times New Roman" w:hAnsi="Times New Roman" w:cs="Times New Roman"/>
          <w:b/>
          <w:bCs/>
        </w:rPr>
        <w:t>.</w:t>
      </w:r>
      <w:r w:rsidR="00366DF7" w:rsidRPr="00304FB0">
        <w:rPr>
          <w:rFonts w:ascii="Times New Roman" w:hAnsi="Times New Roman" w:cs="Times New Roman"/>
          <w:b/>
          <w:bCs/>
        </w:rPr>
        <w:t xml:space="preserve"> 10:0</w:t>
      </w:r>
      <w:r>
        <w:rPr>
          <w:rFonts w:ascii="Times New Roman" w:hAnsi="Times New Roman" w:cs="Times New Roman"/>
          <w:b/>
          <w:bCs/>
        </w:rPr>
        <w:t>5</w:t>
      </w:r>
      <w:r w:rsidR="00366DF7" w:rsidRPr="00304FB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7827A2">
        <w:rPr>
          <w:rFonts w:ascii="Times New Roman" w:hAnsi="Times New Roman" w:cs="Times New Roman"/>
        </w:rPr>
        <w:t>Otwarcie ofert jest niejawne.</w:t>
      </w:r>
    </w:p>
    <w:p w14:paraId="6126BFFA" w14:textId="0366674B" w:rsidR="007827A2" w:rsidRDefault="00171B0A" w:rsidP="008A08DE">
      <w:pPr>
        <w:pStyle w:val="Akapitzlist"/>
        <w:numPr>
          <w:ilvl w:val="0"/>
          <w:numId w:val="11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 w:rsidRPr="00171B0A">
        <w:rPr>
          <w:rFonts w:ascii="Times New Roman" w:hAnsi="Times New Roman" w:cs="Times New Roman"/>
        </w:rPr>
        <w:t>Niezwłocznie po otwarciu ofert Zamawiający udostępni informacje o</w:t>
      </w:r>
      <w:r>
        <w:rPr>
          <w:rFonts w:ascii="Times New Roman" w:hAnsi="Times New Roman" w:cs="Times New Roman"/>
        </w:rPr>
        <w:t xml:space="preserve">: </w:t>
      </w:r>
    </w:p>
    <w:p w14:paraId="3F8F7072" w14:textId="7A72B0A8" w:rsidR="00171B0A" w:rsidRDefault="00171B0A" w:rsidP="008A08DE">
      <w:pPr>
        <w:pStyle w:val="Akapitzlist"/>
        <w:numPr>
          <w:ilvl w:val="0"/>
          <w:numId w:val="15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nazwach </w:t>
      </w:r>
      <w:r w:rsidR="002660D5" w:rsidRPr="002660D5">
        <w:rPr>
          <w:rFonts w:ascii="Times New Roman" w:hAnsi="Times New Roman" w:cs="Times New Roman"/>
        </w:rPr>
        <w:t>albo imionach i nazwiskach oraz adresach Wykonawców, którzy złożyli oferty</w:t>
      </w:r>
      <w:r w:rsidR="002660D5">
        <w:rPr>
          <w:rFonts w:ascii="Times New Roman" w:hAnsi="Times New Roman" w:cs="Times New Roman"/>
        </w:rPr>
        <w:t>,</w:t>
      </w:r>
    </w:p>
    <w:p w14:paraId="175A0D02" w14:textId="4E49A603" w:rsidR="00171B0A" w:rsidRDefault="002660D5" w:rsidP="008A08DE">
      <w:pPr>
        <w:pStyle w:val="Akapitzlist"/>
        <w:numPr>
          <w:ilvl w:val="0"/>
          <w:numId w:val="15"/>
        </w:numPr>
        <w:spacing w:after="60"/>
        <w:ind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cenach </w:t>
      </w:r>
      <w:r w:rsidRPr="002660D5">
        <w:rPr>
          <w:rFonts w:ascii="Times New Roman" w:hAnsi="Times New Roman" w:cs="Times New Roman"/>
        </w:rPr>
        <w:t>zawartych w ofertach</w:t>
      </w:r>
      <w:r>
        <w:rPr>
          <w:rFonts w:ascii="Times New Roman" w:hAnsi="Times New Roman" w:cs="Times New Roman"/>
        </w:rPr>
        <w:t>.</w:t>
      </w:r>
    </w:p>
    <w:p w14:paraId="1EAD5CBA" w14:textId="13BC423A" w:rsidR="00171B0A" w:rsidRPr="00304FB0" w:rsidRDefault="00171B0A" w:rsidP="008A08DE">
      <w:pPr>
        <w:pStyle w:val="Akapitzlist"/>
        <w:numPr>
          <w:ilvl w:val="0"/>
          <w:numId w:val="11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Informacje, o który</w:t>
      </w:r>
      <w:r w:rsidR="007624DA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mowa powyżej </w:t>
      </w:r>
      <w:r w:rsidRPr="00171B0A">
        <w:rPr>
          <w:rFonts w:ascii="Times New Roman" w:hAnsi="Times New Roman" w:cs="Times New Roman"/>
        </w:rPr>
        <w:t>Zamawiający udostępni na Platformie w zakładce „Komunikaty”</w:t>
      </w:r>
      <w:r>
        <w:rPr>
          <w:rFonts w:ascii="Times New Roman" w:hAnsi="Times New Roman" w:cs="Times New Roman"/>
        </w:rPr>
        <w:t xml:space="preserve">. </w:t>
      </w:r>
    </w:p>
    <w:p w14:paraId="71CEA7D0" w14:textId="77777777" w:rsidR="00044CB6" w:rsidRDefault="00044CB6" w:rsidP="007827A2">
      <w:pPr>
        <w:spacing w:after="0"/>
        <w:jc w:val="both"/>
        <w:rPr>
          <w:rFonts w:ascii="Times New Roman" w:hAnsi="Times New Roman" w:cs="Times New Roman"/>
        </w:rPr>
      </w:pPr>
    </w:p>
    <w:p w14:paraId="66AF5AEC" w14:textId="77777777" w:rsidR="00E141AF" w:rsidRPr="00366DF7" w:rsidRDefault="00E141AF" w:rsidP="007827A2">
      <w:pPr>
        <w:spacing w:after="0"/>
        <w:jc w:val="both"/>
        <w:rPr>
          <w:rFonts w:ascii="Times New Roman" w:hAnsi="Times New Roman" w:cs="Times New Roman"/>
        </w:rPr>
      </w:pPr>
    </w:p>
    <w:p w14:paraId="11959446" w14:textId="54E406B5" w:rsidR="00523F94" w:rsidRPr="00523F94" w:rsidRDefault="00366DF7" w:rsidP="00E141AF">
      <w:pPr>
        <w:pStyle w:val="Akapitzlist"/>
        <w:numPr>
          <w:ilvl w:val="0"/>
          <w:numId w:val="23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523F94">
        <w:rPr>
          <w:rFonts w:ascii="Times New Roman" w:hAnsi="Times New Roman" w:cs="Times New Roman"/>
          <w:b/>
          <w:bCs/>
        </w:rPr>
        <w:t xml:space="preserve">Kryteria oceny ofert: </w:t>
      </w:r>
    </w:p>
    <w:p w14:paraId="247C4CDE" w14:textId="01188296" w:rsidR="00523F94" w:rsidRDefault="006A7C86" w:rsidP="006A7C86">
      <w:pPr>
        <w:spacing w:after="60" w:line="276" w:lineRule="auto"/>
        <w:ind w:left="567" w:hanging="283"/>
        <w:jc w:val="both"/>
        <w:rPr>
          <w:rFonts w:ascii="Times New Roman" w:eastAsia="Arial" w:hAnsi="Times New Roman" w:cs="Times New Roman"/>
          <w:szCs w:val="24"/>
        </w:rPr>
      </w:pPr>
      <w:r>
        <w:rPr>
          <w:rFonts w:ascii="Times New Roman" w:eastAsia="Arial" w:hAnsi="Times New Roman" w:cs="Times New Roman"/>
          <w:szCs w:val="24"/>
        </w:rPr>
        <w:t xml:space="preserve">1. </w:t>
      </w:r>
      <w:r w:rsidR="00F0394F" w:rsidRPr="007425E9">
        <w:rPr>
          <w:rFonts w:ascii="Times New Roman" w:eastAsia="Arial" w:hAnsi="Times New Roman" w:cs="Times New Roman"/>
          <w:szCs w:val="24"/>
        </w:rPr>
        <w:t xml:space="preserve">Zamawiający przy wyborze oferty będzie się kierował </w:t>
      </w:r>
      <w:r w:rsidR="00523F94" w:rsidRPr="007425E9">
        <w:rPr>
          <w:rFonts w:ascii="Times New Roman" w:eastAsia="Arial" w:hAnsi="Times New Roman" w:cs="Times New Roman"/>
          <w:szCs w:val="24"/>
        </w:rPr>
        <w:t xml:space="preserve">następującymi </w:t>
      </w:r>
      <w:r w:rsidR="00F0394F" w:rsidRPr="007425E9">
        <w:rPr>
          <w:rFonts w:ascii="Times New Roman" w:eastAsia="Arial" w:hAnsi="Times New Roman" w:cs="Times New Roman"/>
          <w:szCs w:val="24"/>
        </w:rPr>
        <w:t>kryteri</w:t>
      </w:r>
      <w:r w:rsidR="00523F94" w:rsidRPr="007425E9">
        <w:rPr>
          <w:rFonts w:ascii="Times New Roman" w:eastAsia="Arial" w:hAnsi="Times New Roman" w:cs="Times New Roman"/>
          <w:szCs w:val="24"/>
        </w:rPr>
        <w:t xml:space="preserve">ami oceny ofert: </w:t>
      </w:r>
    </w:p>
    <w:p w14:paraId="6F406B29" w14:textId="77777777" w:rsidR="006A7C86" w:rsidRPr="007425E9" w:rsidRDefault="006A7C86" w:rsidP="006A7C86">
      <w:pPr>
        <w:pStyle w:val="Akapitzlist"/>
        <w:spacing w:after="60" w:line="276" w:lineRule="auto"/>
        <w:ind w:left="567"/>
        <w:jc w:val="both"/>
        <w:rPr>
          <w:rFonts w:ascii="Times New Roman" w:eastAsia="Arial" w:hAnsi="Times New Roman" w:cs="Times New Roman"/>
          <w:szCs w:val="24"/>
        </w:rPr>
      </w:pPr>
      <w:r w:rsidRPr="007425E9">
        <w:rPr>
          <w:rFonts w:ascii="Times New Roman" w:eastAsia="Arial" w:hAnsi="Times New Roman" w:cs="Times New Roman"/>
          <w:szCs w:val="24"/>
        </w:rPr>
        <w:t>Cena netto – waga punktowa – 100 pkt (100 %)</w:t>
      </w:r>
      <w:r>
        <w:rPr>
          <w:rFonts w:ascii="Times New Roman" w:eastAsia="Arial" w:hAnsi="Times New Roman" w:cs="Times New Roman"/>
          <w:szCs w:val="24"/>
        </w:rPr>
        <w:t xml:space="preserve"> </w:t>
      </w:r>
    </w:p>
    <w:p w14:paraId="155C01A1" w14:textId="77777777" w:rsidR="006A7C86" w:rsidRPr="007425E9" w:rsidRDefault="006A7C86" w:rsidP="006A7C86">
      <w:pPr>
        <w:spacing w:after="60" w:line="276" w:lineRule="auto"/>
        <w:ind w:left="567"/>
        <w:jc w:val="both"/>
        <w:rPr>
          <w:rFonts w:ascii="Times New Roman" w:eastAsia="Arial" w:hAnsi="Times New Roman" w:cs="Times New Roman"/>
          <w:szCs w:val="24"/>
        </w:rPr>
      </w:pPr>
      <w:r w:rsidRPr="007425E9">
        <w:rPr>
          <w:rFonts w:ascii="Times New Roman" w:eastAsia="Arial" w:hAnsi="Times New Roman" w:cs="Times New Roman"/>
          <w:szCs w:val="24"/>
        </w:rPr>
        <w:t>(Najniższa wartość oferty netto wśród otrzymanych ofert/ Wartość netto wskazana w badanej ofercie) * 100</w:t>
      </w:r>
    </w:p>
    <w:p w14:paraId="1945E6DE" w14:textId="5EB352DA" w:rsidR="006A7C86" w:rsidRDefault="006A7C86" w:rsidP="006A7C86">
      <w:pPr>
        <w:spacing w:after="60" w:line="276" w:lineRule="auto"/>
        <w:ind w:left="567"/>
        <w:jc w:val="both"/>
        <w:rPr>
          <w:rFonts w:ascii="Times New Roman" w:eastAsia="Arial" w:hAnsi="Times New Roman" w:cs="Times New Roman"/>
          <w:szCs w:val="24"/>
        </w:rPr>
      </w:pPr>
      <w:r w:rsidRPr="007425E9">
        <w:rPr>
          <w:rFonts w:ascii="Times New Roman" w:eastAsia="Arial" w:hAnsi="Times New Roman" w:cs="Times New Roman"/>
          <w:szCs w:val="24"/>
        </w:rPr>
        <w:t>Maksymalna liczba = 100</w:t>
      </w:r>
    </w:p>
    <w:p w14:paraId="69C7231A" w14:textId="0D5134B3" w:rsidR="006A7C86" w:rsidRDefault="006A7C86" w:rsidP="006A7C86">
      <w:pPr>
        <w:spacing w:after="60" w:line="276" w:lineRule="auto"/>
        <w:ind w:left="567" w:hanging="283"/>
        <w:jc w:val="both"/>
        <w:rPr>
          <w:rFonts w:ascii="Times New Roman" w:eastAsia="Arial" w:hAnsi="Times New Roman" w:cs="Times New Roman"/>
          <w:szCs w:val="24"/>
        </w:rPr>
      </w:pPr>
      <w:r>
        <w:rPr>
          <w:rFonts w:ascii="Times New Roman" w:eastAsia="Arial" w:hAnsi="Times New Roman" w:cs="Times New Roman"/>
          <w:szCs w:val="24"/>
        </w:rPr>
        <w:t xml:space="preserve">2. Jeżeli </w:t>
      </w:r>
      <w:r w:rsidRPr="006A7C86">
        <w:rPr>
          <w:rFonts w:ascii="Times New Roman" w:eastAsia="Arial" w:hAnsi="Times New Roman" w:cs="Times New Roman"/>
          <w:szCs w:val="24"/>
        </w:rPr>
        <w:t>nie można wybrać najkorzystniejszej oferty z uwagi na to, że dwie lub więcej ofert zawiera taką samą cenę, Zamawiający wezwie Wykonawców, którzy złożyli oferty do złożenia w terminie określonym przez Zamawiającego ofert dodatkowych.</w:t>
      </w:r>
    </w:p>
    <w:p w14:paraId="51462D9B" w14:textId="68DFEF13" w:rsidR="006A7C86" w:rsidRPr="007425E9" w:rsidRDefault="006A7C86" w:rsidP="006A7C86">
      <w:pPr>
        <w:spacing w:after="60" w:line="276" w:lineRule="auto"/>
        <w:ind w:left="567" w:hanging="283"/>
        <w:jc w:val="both"/>
        <w:rPr>
          <w:rFonts w:ascii="Times New Roman" w:eastAsia="Arial" w:hAnsi="Times New Roman" w:cs="Times New Roman"/>
          <w:szCs w:val="24"/>
        </w:rPr>
      </w:pPr>
      <w:r>
        <w:rPr>
          <w:rFonts w:ascii="Times New Roman" w:eastAsia="Arial" w:hAnsi="Times New Roman" w:cs="Times New Roman"/>
          <w:szCs w:val="24"/>
        </w:rPr>
        <w:t xml:space="preserve">3. W toku </w:t>
      </w:r>
      <w:r w:rsidRPr="006A7C86">
        <w:rPr>
          <w:rFonts w:ascii="Times New Roman" w:eastAsia="Arial" w:hAnsi="Times New Roman" w:cs="Times New Roman"/>
          <w:szCs w:val="24"/>
        </w:rPr>
        <w:t>badania i oceny ofert Zamawiający może żądać od Wykonawców wyjaśnień, dotyczących treści złożonych ofert, wzywa do uzupełnienia oświadczeń lub dokumentów, poprawia oczywiste omyłki pisarskie, rachunkowe oraz inne omyłki, nie powodujące istotnych zmian w treści oferty.</w:t>
      </w:r>
    </w:p>
    <w:p w14:paraId="3DC64524" w14:textId="77777777" w:rsidR="003F7B44" w:rsidRDefault="003F7B44" w:rsidP="00282E5B">
      <w:pPr>
        <w:spacing w:after="0" w:line="276" w:lineRule="auto"/>
        <w:jc w:val="both"/>
        <w:rPr>
          <w:rFonts w:ascii="Times New Roman" w:eastAsia="Arial" w:hAnsi="Times New Roman" w:cs="Times New Roman"/>
          <w:szCs w:val="24"/>
        </w:rPr>
      </w:pPr>
    </w:p>
    <w:p w14:paraId="612C8456" w14:textId="77777777" w:rsidR="00E141AF" w:rsidRPr="003F7B44" w:rsidRDefault="00E141AF" w:rsidP="00282E5B">
      <w:pPr>
        <w:spacing w:after="0" w:line="276" w:lineRule="auto"/>
        <w:jc w:val="both"/>
        <w:rPr>
          <w:rFonts w:ascii="Times New Roman" w:eastAsia="Arial" w:hAnsi="Times New Roman" w:cs="Times New Roman"/>
          <w:szCs w:val="24"/>
        </w:rPr>
      </w:pPr>
    </w:p>
    <w:p w14:paraId="6FE45C89" w14:textId="29AE361E" w:rsidR="00751467" w:rsidRPr="0019719F" w:rsidRDefault="00751467" w:rsidP="00E141AF">
      <w:pPr>
        <w:pStyle w:val="Akapitzlist"/>
        <w:numPr>
          <w:ilvl w:val="0"/>
          <w:numId w:val="23"/>
        </w:numPr>
        <w:spacing w:after="12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19719F">
        <w:rPr>
          <w:rFonts w:ascii="Times New Roman" w:hAnsi="Times New Roman" w:cs="Times New Roman"/>
          <w:b/>
          <w:bCs/>
          <w:szCs w:val="24"/>
        </w:rPr>
        <w:t>Unieważnienie postępowania</w:t>
      </w:r>
    </w:p>
    <w:p w14:paraId="4B9D6FFA" w14:textId="77777777" w:rsidR="00751467" w:rsidRPr="0019719F" w:rsidRDefault="00751467" w:rsidP="008A08D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="Times New Roman" w:hAnsi="Times New Roman" w:cs="Times New Roman"/>
          <w:spacing w:val="-9"/>
          <w:szCs w:val="24"/>
        </w:rPr>
      </w:pPr>
      <w:r w:rsidRPr="0019719F">
        <w:rPr>
          <w:rFonts w:ascii="Times New Roman" w:hAnsi="Times New Roman" w:cs="Times New Roman"/>
          <w:szCs w:val="24"/>
        </w:rPr>
        <w:t xml:space="preserve">Zamawiający unieważni postępowanie o udzielenie zamówienia, jeżeli nie złożono żadnej </w:t>
      </w:r>
      <w:r w:rsidRPr="0019719F">
        <w:rPr>
          <w:rFonts w:ascii="Times New Roman" w:hAnsi="Times New Roman" w:cs="Times New Roman"/>
          <w:szCs w:val="24"/>
        </w:rPr>
        <w:lastRenderedPageBreak/>
        <w:t xml:space="preserve">oferty niepodlegającej odrzuceniu lub </w:t>
      </w:r>
      <w:r w:rsidRPr="0019719F">
        <w:rPr>
          <w:rFonts w:ascii="Times New Roman" w:hAnsi="Times New Roman" w:cs="Times New Roman"/>
          <w:spacing w:val="-1"/>
          <w:szCs w:val="24"/>
        </w:rPr>
        <w:t xml:space="preserve">wystąpiła istotna zmiana okoliczności powodująca, że prowadzenie postępowania lub </w:t>
      </w:r>
      <w:r w:rsidRPr="0019719F">
        <w:rPr>
          <w:rFonts w:ascii="Times New Roman" w:hAnsi="Times New Roman" w:cs="Times New Roman"/>
          <w:szCs w:val="24"/>
        </w:rPr>
        <w:t>wykonanie zamówienia nie leży w interesie przedsiębiorstwa, czego nie można było wcześniej przewidzieć lub postępowanie obarczone jest niemożliwą do usunięcia wadą uniemożliwiającą zawarcie niepodlegającej unieważnieniu umowy.</w:t>
      </w:r>
    </w:p>
    <w:p w14:paraId="71DDB650" w14:textId="002087A0" w:rsidR="00751467" w:rsidRPr="003F7B44" w:rsidRDefault="00751467" w:rsidP="008A08D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hAnsi="Times New Roman" w:cs="Times New Roman"/>
          <w:spacing w:val="-7"/>
          <w:szCs w:val="24"/>
        </w:rPr>
      </w:pPr>
      <w:r w:rsidRPr="0019719F">
        <w:rPr>
          <w:rFonts w:ascii="Times New Roman" w:hAnsi="Times New Roman" w:cs="Times New Roman"/>
          <w:szCs w:val="24"/>
        </w:rPr>
        <w:t xml:space="preserve">Zamawiający może unieważnić postępowanie o udzielenie zamówienia, gdy cena najkorzystniejszej oferty przewyższa kwotę przewidzianą przez Zamawiającego. </w:t>
      </w:r>
    </w:p>
    <w:p w14:paraId="61A81BDD" w14:textId="77777777" w:rsidR="00751467" w:rsidRDefault="00751467" w:rsidP="003B2BE6">
      <w:pPr>
        <w:spacing w:after="0"/>
        <w:jc w:val="both"/>
        <w:rPr>
          <w:rFonts w:ascii="Times New Roman" w:hAnsi="Times New Roman" w:cs="Times New Roman"/>
        </w:rPr>
      </w:pPr>
    </w:p>
    <w:p w14:paraId="6E65DBB1" w14:textId="77777777" w:rsidR="00E141AF" w:rsidRPr="0019719F" w:rsidRDefault="00E141AF" w:rsidP="003B2BE6">
      <w:pPr>
        <w:spacing w:after="0"/>
        <w:jc w:val="both"/>
        <w:rPr>
          <w:rFonts w:ascii="Times New Roman" w:hAnsi="Times New Roman" w:cs="Times New Roman"/>
        </w:rPr>
      </w:pPr>
    </w:p>
    <w:p w14:paraId="76A73505" w14:textId="01858C00" w:rsidR="00751467" w:rsidRPr="00282E5B" w:rsidRDefault="003B2BE6" w:rsidP="00E141AF">
      <w:pPr>
        <w:pStyle w:val="Akapitzlist"/>
        <w:numPr>
          <w:ilvl w:val="0"/>
          <w:numId w:val="23"/>
        </w:numPr>
        <w:spacing w:after="120" w:line="22" w:lineRule="atLeast"/>
        <w:contextualSpacing w:val="0"/>
        <w:rPr>
          <w:rFonts w:ascii="Times New Roman" w:hAnsi="Times New Roman" w:cs="Times New Roman"/>
          <w:b/>
          <w:bCs/>
        </w:rPr>
      </w:pPr>
      <w:r w:rsidRPr="00282E5B">
        <w:rPr>
          <w:rFonts w:ascii="Times New Roman" w:hAnsi="Times New Roman" w:cs="Times New Roman"/>
          <w:b/>
          <w:bCs/>
        </w:rPr>
        <w:t>Informacje</w:t>
      </w:r>
      <w:r w:rsidRPr="00282E5B">
        <w:t xml:space="preserve"> </w:t>
      </w:r>
      <w:r w:rsidRPr="00282E5B">
        <w:rPr>
          <w:rFonts w:ascii="Times New Roman" w:hAnsi="Times New Roman" w:cs="Times New Roman"/>
          <w:b/>
          <w:bCs/>
        </w:rPr>
        <w:t>o formalnościach przed podpisaniem umowy</w:t>
      </w:r>
      <w:r w:rsidR="00751467" w:rsidRPr="00282E5B">
        <w:rPr>
          <w:rFonts w:ascii="Times New Roman" w:hAnsi="Times New Roman" w:cs="Times New Roman"/>
        </w:rPr>
        <w:t>.</w:t>
      </w:r>
    </w:p>
    <w:p w14:paraId="5E5943BD" w14:textId="16CFB72F" w:rsidR="00BC22B7" w:rsidRDefault="00BC22B7" w:rsidP="008A08DE">
      <w:pPr>
        <w:pStyle w:val="Akapitzlist"/>
        <w:numPr>
          <w:ilvl w:val="0"/>
          <w:numId w:val="17"/>
        </w:numPr>
        <w:spacing w:after="60" w:line="22" w:lineRule="atLeast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BC22B7">
        <w:rPr>
          <w:rFonts w:ascii="Times New Roman" w:hAnsi="Times New Roman" w:cs="Times New Roman"/>
        </w:rPr>
        <w:t xml:space="preserve">Fakt przesłania ofert </w:t>
      </w:r>
      <w:r>
        <w:rPr>
          <w:rFonts w:ascii="Times New Roman" w:hAnsi="Times New Roman" w:cs="Times New Roman"/>
        </w:rPr>
        <w:t>przez Wykonawców</w:t>
      </w:r>
      <w:r w:rsidRPr="00BC22B7">
        <w:rPr>
          <w:rFonts w:ascii="Times New Roman" w:hAnsi="Times New Roman" w:cs="Times New Roman"/>
        </w:rPr>
        <w:t xml:space="preserve"> nie zobowiązuje Zamawiającego do zawarcia z</w:t>
      </w:r>
      <w:r>
        <w:rPr>
          <w:rFonts w:ascii="Times New Roman" w:hAnsi="Times New Roman" w:cs="Times New Roman"/>
        </w:rPr>
        <w:t> </w:t>
      </w:r>
      <w:r w:rsidRPr="00BC22B7">
        <w:rPr>
          <w:rFonts w:ascii="Times New Roman" w:hAnsi="Times New Roman" w:cs="Times New Roman"/>
        </w:rPr>
        <w:t>jednym z Wykonawców umowy, nawet jeśli jego oferta okaże się najkorzystniejsza</w:t>
      </w:r>
      <w:r>
        <w:rPr>
          <w:rFonts w:ascii="Times New Roman" w:hAnsi="Times New Roman" w:cs="Times New Roman"/>
        </w:rPr>
        <w:t>.</w:t>
      </w:r>
    </w:p>
    <w:p w14:paraId="741E82A9" w14:textId="18A9439B" w:rsidR="00EE3641" w:rsidRDefault="00EE3641" w:rsidP="008A08DE">
      <w:pPr>
        <w:pStyle w:val="Akapitzlist"/>
        <w:numPr>
          <w:ilvl w:val="0"/>
          <w:numId w:val="17"/>
        </w:numPr>
        <w:spacing w:after="60" w:line="22" w:lineRule="atLeast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EE3641">
        <w:rPr>
          <w:rFonts w:ascii="Times New Roman" w:hAnsi="Times New Roman" w:cs="Times New Roman"/>
        </w:rPr>
        <w:t>Umowa zostanie zawarta z wybranym Wykonawcą w miejscu i terminie uzgodnionym z Zamawiając</w:t>
      </w:r>
      <w:r>
        <w:rPr>
          <w:rFonts w:ascii="Times New Roman" w:hAnsi="Times New Roman" w:cs="Times New Roman"/>
        </w:rPr>
        <w:t>ym.</w:t>
      </w:r>
    </w:p>
    <w:p w14:paraId="10DEF04D" w14:textId="77777777" w:rsidR="00EE3A21" w:rsidRDefault="00EE3A21" w:rsidP="008A08DE">
      <w:pPr>
        <w:pStyle w:val="Akapitzlist"/>
        <w:numPr>
          <w:ilvl w:val="0"/>
          <w:numId w:val="17"/>
        </w:numPr>
        <w:spacing w:after="60" w:line="22" w:lineRule="atLeast"/>
        <w:contextualSpacing w:val="0"/>
        <w:jc w:val="both"/>
        <w:rPr>
          <w:rFonts w:ascii="Times New Roman" w:hAnsi="Times New Roman" w:cs="Times New Roman"/>
        </w:rPr>
      </w:pPr>
      <w:r w:rsidRPr="00EE3641">
        <w:rPr>
          <w:rFonts w:ascii="Times New Roman" w:hAnsi="Times New Roman" w:cs="Times New Roman"/>
        </w:rPr>
        <w:t>Jeżeli Wykonawca, którego oferta została wybrana, uchyla się od zawarcia umowy, Zamawiający może wybrać ofertę najkorzystniejszą spośród pozostałych ofert, bez przeprowadzania ich ponownej oceny, chyba, że zachodzą przesłanki unieważnienia postępowania</w:t>
      </w:r>
      <w:r>
        <w:rPr>
          <w:rFonts w:ascii="Times New Roman" w:hAnsi="Times New Roman" w:cs="Times New Roman"/>
        </w:rPr>
        <w:t xml:space="preserve">. </w:t>
      </w:r>
    </w:p>
    <w:p w14:paraId="1F0D4C42" w14:textId="1FCFA75A" w:rsidR="00EE3A21" w:rsidRDefault="00EE3A21" w:rsidP="008A08DE">
      <w:pPr>
        <w:pStyle w:val="Akapitzlist"/>
        <w:numPr>
          <w:ilvl w:val="0"/>
          <w:numId w:val="17"/>
        </w:numPr>
        <w:spacing w:after="60" w:line="22" w:lineRule="atLeast"/>
        <w:contextualSpacing w:val="0"/>
        <w:jc w:val="both"/>
        <w:rPr>
          <w:rFonts w:ascii="Times New Roman" w:hAnsi="Times New Roman" w:cs="Times New Roman"/>
        </w:rPr>
      </w:pPr>
      <w:r w:rsidRPr="00EE3A21">
        <w:rPr>
          <w:rFonts w:ascii="Times New Roman" w:hAnsi="Times New Roman" w:cs="Times New Roman"/>
        </w:rPr>
        <w:t>W przypadku udzielenia zamówienia Wykonawcom wspólnie składającym ofertę, Zamawiający może przed podpisaniem umowy zażądać okazania umowy regulującej współpracę tych Wykonawców</w:t>
      </w:r>
      <w:r>
        <w:rPr>
          <w:rFonts w:ascii="Times New Roman" w:hAnsi="Times New Roman" w:cs="Times New Roman"/>
        </w:rPr>
        <w:t>.</w:t>
      </w:r>
    </w:p>
    <w:p w14:paraId="0D4BE69A" w14:textId="16C9883B" w:rsidR="003B2BE6" w:rsidRDefault="00EE3641" w:rsidP="008A08DE">
      <w:pPr>
        <w:pStyle w:val="Akapitzlist"/>
        <w:numPr>
          <w:ilvl w:val="0"/>
          <w:numId w:val="17"/>
        </w:numPr>
        <w:spacing w:after="60" w:line="22" w:lineRule="atLeast"/>
        <w:ind w:left="714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i</w:t>
      </w:r>
      <w:r w:rsidR="00D56866" w:rsidRPr="00D56866">
        <w:rPr>
          <w:rFonts w:ascii="Times New Roman" w:hAnsi="Times New Roman" w:cs="Times New Roman"/>
        </w:rPr>
        <w:t xml:space="preserve">stotne dla stron postanowienia, które zostaną wprowadzone do treści umowy, </w:t>
      </w:r>
      <w:r w:rsidR="00D56866">
        <w:rPr>
          <w:rFonts w:ascii="Times New Roman" w:hAnsi="Times New Roman" w:cs="Times New Roman"/>
        </w:rPr>
        <w:t>z</w:t>
      </w:r>
      <w:r w:rsidR="00D56866" w:rsidRPr="00D56866">
        <w:rPr>
          <w:rFonts w:ascii="Times New Roman" w:hAnsi="Times New Roman" w:cs="Times New Roman"/>
        </w:rPr>
        <w:t>awiera</w:t>
      </w:r>
      <w:r>
        <w:rPr>
          <w:rFonts w:ascii="Times New Roman" w:hAnsi="Times New Roman" w:cs="Times New Roman"/>
        </w:rPr>
        <w:t xml:space="preserve"> wzór umowy, stanowiący</w:t>
      </w:r>
      <w:r w:rsidR="00D56866" w:rsidRPr="00D56866">
        <w:rPr>
          <w:rFonts w:ascii="Times New Roman" w:hAnsi="Times New Roman" w:cs="Times New Roman"/>
        </w:rPr>
        <w:t xml:space="preserve"> </w:t>
      </w:r>
      <w:r w:rsidR="00D56866">
        <w:rPr>
          <w:rFonts w:ascii="Times New Roman" w:hAnsi="Times New Roman" w:cs="Times New Roman"/>
        </w:rPr>
        <w:t xml:space="preserve">do WUZS. </w:t>
      </w:r>
    </w:p>
    <w:p w14:paraId="49CACA70" w14:textId="4BC1CE89" w:rsidR="00EE3641" w:rsidRPr="00EE3A21" w:rsidRDefault="00EE3641" w:rsidP="008A08DE">
      <w:pPr>
        <w:pStyle w:val="Akapitzlist"/>
        <w:numPr>
          <w:ilvl w:val="0"/>
          <w:numId w:val="17"/>
        </w:numPr>
        <w:spacing w:after="0" w:line="22" w:lineRule="atLeast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EE3641">
        <w:rPr>
          <w:rFonts w:ascii="Times New Roman" w:hAnsi="Times New Roman" w:cs="Times New Roman"/>
        </w:rPr>
        <w:t>Wszelkie zmiany i uzupełnienia umowy wymagają formy pisemnych aneksów pod rygorem ich nieważności</w:t>
      </w:r>
      <w:r>
        <w:rPr>
          <w:rFonts w:ascii="Times New Roman" w:hAnsi="Times New Roman" w:cs="Times New Roman"/>
        </w:rPr>
        <w:t>.</w:t>
      </w:r>
    </w:p>
    <w:p w14:paraId="1899CD7C" w14:textId="77777777" w:rsidR="00EE3641" w:rsidRDefault="00EE3641" w:rsidP="00EE3641">
      <w:pPr>
        <w:spacing w:after="0" w:line="22" w:lineRule="atLeast"/>
        <w:jc w:val="both"/>
        <w:rPr>
          <w:rFonts w:ascii="Times New Roman" w:hAnsi="Times New Roman" w:cs="Times New Roman"/>
        </w:rPr>
      </w:pPr>
    </w:p>
    <w:p w14:paraId="17C378C2" w14:textId="77777777" w:rsidR="00E141AF" w:rsidRPr="00EE3641" w:rsidRDefault="00E141AF" w:rsidP="00EE3641">
      <w:pPr>
        <w:spacing w:after="0" w:line="22" w:lineRule="atLeast"/>
        <w:jc w:val="both"/>
        <w:rPr>
          <w:rFonts w:ascii="Times New Roman" w:hAnsi="Times New Roman" w:cs="Times New Roman"/>
        </w:rPr>
      </w:pPr>
    </w:p>
    <w:p w14:paraId="2EBA54DB" w14:textId="4F6FCBE9" w:rsidR="00F0394F" w:rsidRDefault="00F0394F" w:rsidP="00E141AF">
      <w:pPr>
        <w:pStyle w:val="Akapitzlist"/>
        <w:numPr>
          <w:ilvl w:val="0"/>
          <w:numId w:val="23"/>
        </w:numPr>
        <w:spacing w:after="120" w:line="22" w:lineRule="atLeast"/>
        <w:contextualSpacing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Pozostałe istotne informacje</w:t>
      </w:r>
      <w:r w:rsidR="00282E5B">
        <w:rPr>
          <w:rFonts w:ascii="Times New Roman" w:hAnsi="Times New Roman" w:cs="Times New Roman"/>
          <w:b/>
          <w:bCs/>
        </w:rPr>
        <w:t xml:space="preserve"> </w:t>
      </w:r>
    </w:p>
    <w:p w14:paraId="2B66C867" w14:textId="15A4DD00" w:rsidR="002660D5" w:rsidRDefault="002660D5" w:rsidP="008A08DE">
      <w:pPr>
        <w:pStyle w:val="Akapitzlist"/>
        <w:numPr>
          <w:ilvl w:val="0"/>
          <w:numId w:val="16"/>
        </w:numPr>
        <w:spacing w:after="60" w:line="22" w:lineRule="atLeast"/>
        <w:ind w:left="714" w:hanging="357"/>
        <w:contextualSpacing w:val="0"/>
        <w:rPr>
          <w:rFonts w:ascii="Times New Roman" w:hAnsi="Times New Roman" w:cs="Times New Roman"/>
        </w:rPr>
      </w:pPr>
      <w:r w:rsidRPr="002660D5">
        <w:rPr>
          <w:rFonts w:ascii="Times New Roman" w:hAnsi="Times New Roman" w:cs="Times New Roman"/>
        </w:rPr>
        <w:t>Zamawiający nie dopuszcza składania ofert wariantowych ani częściowych</w:t>
      </w:r>
    </w:p>
    <w:p w14:paraId="1AB5D152" w14:textId="1DA73DB8" w:rsidR="002C4B78" w:rsidRDefault="00C72292" w:rsidP="008A08DE">
      <w:pPr>
        <w:pStyle w:val="Akapitzlist"/>
        <w:numPr>
          <w:ilvl w:val="0"/>
          <w:numId w:val="16"/>
        </w:numPr>
        <w:spacing w:after="60" w:line="22" w:lineRule="atLeast"/>
        <w:ind w:left="714" w:hanging="357"/>
        <w:contextualSpacing w:val="0"/>
        <w:rPr>
          <w:rFonts w:ascii="Times New Roman" w:hAnsi="Times New Roman" w:cs="Times New Roman"/>
        </w:rPr>
      </w:pPr>
      <w:r w:rsidRPr="00C72292">
        <w:rPr>
          <w:rFonts w:ascii="Times New Roman" w:hAnsi="Times New Roman" w:cs="Times New Roman"/>
        </w:rPr>
        <w:t>Zamawiający nie przewiduje zwrotu kosztów udziału w postępowaniu</w:t>
      </w:r>
      <w:r>
        <w:rPr>
          <w:rFonts w:ascii="Times New Roman" w:hAnsi="Times New Roman" w:cs="Times New Roman"/>
        </w:rPr>
        <w:t>.</w:t>
      </w:r>
      <w:r w:rsidRPr="00C72292">
        <w:rPr>
          <w:rFonts w:ascii="Times New Roman" w:hAnsi="Times New Roman" w:cs="Times New Roman"/>
        </w:rPr>
        <w:t xml:space="preserve"> </w:t>
      </w:r>
      <w:r w:rsidR="002C4B78" w:rsidRPr="002C4B78">
        <w:rPr>
          <w:rFonts w:ascii="Times New Roman" w:hAnsi="Times New Roman" w:cs="Times New Roman"/>
        </w:rPr>
        <w:t>Wszelkie koszty związane z przygotowaniem oraz dostarczeniem oferty ponosi Wykonawca</w:t>
      </w:r>
      <w:r w:rsidR="002C4B78">
        <w:rPr>
          <w:rFonts w:ascii="Times New Roman" w:hAnsi="Times New Roman" w:cs="Times New Roman"/>
        </w:rPr>
        <w:t xml:space="preserve">. </w:t>
      </w:r>
    </w:p>
    <w:p w14:paraId="566696E1" w14:textId="449B73C9" w:rsidR="007827A2" w:rsidRDefault="007827A2" w:rsidP="008A08DE">
      <w:pPr>
        <w:pStyle w:val="Akapitzlist"/>
        <w:numPr>
          <w:ilvl w:val="0"/>
          <w:numId w:val="16"/>
        </w:numPr>
        <w:spacing w:after="60" w:line="22" w:lineRule="atLeast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wymaga wniesienia wadium.</w:t>
      </w:r>
    </w:p>
    <w:p w14:paraId="57FF3FE1" w14:textId="49C5FA55" w:rsidR="002660D5" w:rsidRDefault="00C72292" w:rsidP="008A08DE">
      <w:pPr>
        <w:pStyle w:val="Akapitzlist"/>
        <w:numPr>
          <w:ilvl w:val="0"/>
          <w:numId w:val="16"/>
        </w:numPr>
        <w:spacing w:after="60" w:line="22" w:lineRule="atLeast"/>
        <w:ind w:left="714" w:hanging="357"/>
        <w:contextualSpacing w:val="0"/>
        <w:rPr>
          <w:rFonts w:ascii="Times New Roman" w:hAnsi="Times New Roman" w:cs="Times New Roman"/>
        </w:rPr>
      </w:pPr>
      <w:r w:rsidRPr="00C72292">
        <w:rPr>
          <w:rFonts w:ascii="Times New Roman" w:hAnsi="Times New Roman" w:cs="Times New Roman"/>
        </w:rPr>
        <w:t>Zamawiający nie wymaga wniesienia zabezpieczenia należytego wykonania umowy</w:t>
      </w:r>
      <w:r w:rsidR="003B2BE6">
        <w:rPr>
          <w:rFonts w:ascii="Times New Roman" w:hAnsi="Times New Roman" w:cs="Times New Roman"/>
        </w:rPr>
        <w:t>.</w:t>
      </w:r>
    </w:p>
    <w:p w14:paraId="61FFEB76" w14:textId="2ADA3054" w:rsidR="003B2BE6" w:rsidRDefault="003B2BE6" w:rsidP="008A08DE">
      <w:pPr>
        <w:pStyle w:val="Akapitzlist"/>
        <w:numPr>
          <w:ilvl w:val="0"/>
          <w:numId w:val="16"/>
        </w:numPr>
        <w:spacing w:after="60" w:line="22" w:lineRule="atLeast"/>
        <w:ind w:left="714" w:hanging="357"/>
        <w:contextualSpacing w:val="0"/>
        <w:rPr>
          <w:rFonts w:ascii="Times New Roman" w:hAnsi="Times New Roman" w:cs="Times New Roman"/>
        </w:rPr>
      </w:pPr>
      <w:r w:rsidRPr="003B2BE6">
        <w:rPr>
          <w:rFonts w:ascii="Times New Roman" w:hAnsi="Times New Roman" w:cs="Times New Roman"/>
        </w:rPr>
        <w:t>Zamawiający zastrzega sobie możliwość odwołania lub zakończenia postępowania bez wyboru ofert.</w:t>
      </w:r>
    </w:p>
    <w:p w14:paraId="40A463AD" w14:textId="592143FC" w:rsidR="003B2BE6" w:rsidRDefault="0053691E" w:rsidP="008A08DE">
      <w:pPr>
        <w:pStyle w:val="Akapitzlist"/>
        <w:numPr>
          <w:ilvl w:val="0"/>
          <w:numId w:val="16"/>
        </w:numPr>
        <w:spacing w:after="60" w:line="22" w:lineRule="atLeast"/>
        <w:ind w:left="714" w:hanging="357"/>
        <w:contextualSpacing w:val="0"/>
        <w:rPr>
          <w:rFonts w:ascii="Times New Roman" w:hAnsi="Times New Roman" w:cs="Times New Roman"/>
        </w:rPr>
      </w:pPr>
      <w:r w:rsidRPr="0053691E">
        <w:rPr>
          <w:rFonts w:ascii="Times New Roman" w:hAnsi="Times New Roman" w:cs="Times New Roman"/>
        </w:rPr>
        <w:t>W postępowaniu prowadzonym bez stosowania przepisów ustawy Prawo zamówień publicznych odwołanie nie przysługuje</w:t>
      </w:r>
      <w:r>
        <w:rPr>
          <w:rFonts w:ascii="Times New Roman" w:hAnsi="Times New Roman" w:cs="Times New Roman"/>
        </w:rPr>
        <w:t>.</w:t>
      </w:r>
    </w:p>
    <w:p w14:paraId="00721C9D" w14:textId="77777777" w:rsidR="00282E5B" w:rsidRDefault="00282E5B" w:rsidP="00282E5B">
      <w:pPr>
        <w:spacing w:after="60" w:line="22" w:lineRule="atLeast"/>
        <w:rPr>
          <w:rFonts w:ascii="Times New Roman" w:hAnsi="Times New Roman" w:cs="Times New Roman"/>
        </w:rPr>
      </w:pPr>
    </w:p>
    <w:p w14:paraId="2C9ECBF6" w14:textId="77777777" w:rsidR="00E141AF" w:rsidRDefault="00E141AF" w:rsidP="00282E5B">
      <w:pPr>
        <w:spacing w:after="60" w:line="22" w:lineRule="atLeast"/>
        <w:rPr>
          <w:rFonts w:ascii="Times New Roman" w:hAnsi="Times New Roman" w:cs="Times New Roman"/>
        </w:rPr>
      </w:pPr>
    </w:p>
    <w:p w14:paraId="4394797E" w14:textId="77777777" w:rsidR="00282E5B" w:rsidRDefault="00282E5B" w:rsidP="00E141AF">
      <w:pPr>
        <w:pStyle w:val="Akapitzlist"/>
        <w:numPr>
          <w:ilvl w:val="0"/>
          <w:numId w:val="23"/>
        </w:numPr>
        <w:spacing w:after="120" w:line="22" w:lineRule="atLeast"/>
        <w:contextualSpacing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Klauzula informacyjna z art. 13 RODO </w:t>
      </w:r>
    </w:p>
    <w:p w14:paraId="7E60E1FF" w14:textId="4C86EAC5" w:rsidR="00282E5B" w:rsidRDefault="00282E5B" w:rsidP="00282E5B">
      <w:pPr>
        <w:pStyle w:val="Akapitzlist"/>
        <w:spacing w:after="120"/>
        <w:ind w:left="0"/>
        <w:contextualSpacing w:val="0"/>
        <w:jc w:val="both"/>
        <w:rPr>
          <w:rFonts w:ascii="Times New Roman" w:hAnsi="Times New Roman" w:cs="Times New Roman"/>
        </w:rPr>
      </w:pPr>
      <w:r w:rsidRPr="001C09EE">
        <w:rPr>
          <w:rFonts w:ascii="Times New Roman" w:hAnsi="Times New Roman" w:cs="Times New Roman"/>
        </w:rPr>
        <w:t xml:space="preserve">Zgodnie z art. 13 ust. 1 i 2 rozporządzenia Parlamentu Europejskiego I Rady (UR) 2016/679 z dnia 27 kwietnia 2016 r w sprawie ochrony osób fizycznych w związku z przetwarzaniem danych osobowych i w sprawie swobodnego przepływu takich danych oraz uchylenia dyrektywy 95/46/WE (ogólne rozporządzenie o ochronie danych) </w:t>
      </w:r>
      <w:proofErr w:type="spellStart"/>
      <w:r w:rsidRPr="001C09EE">
        <w:rPr>
          <w:rFonts w:ascii="Times New Roman" w:hAnsi="Times New Roman" w:cs="Times New Roman"/>
        </w:rPr>
        <w:t>Dz.Urz</w:t>
      </w:r>
      <w:proofErr w:type="spellEnd"/>
      <w:r w:rsidRPr="001C09EE">
        <w:rPr>
          <w:rFonts w:ascii="Times New Roman" w:hAnsi="Times New Roman" w:cs="Times New Roman"/>
        </w:rPr>
        <w:t>. UE L 119 z 04.05.2016, dalej „RODO” informuję, że:</w:t>
      </w:r>
    </w:p>
    <w:p w14:paraId="65CAFF27" w14:textId="77777777" w:rsidR="00282E5B" w:rsidRPr="00157935" w:rsidRDefault="00282E5B" w:rsidP="00157935">
      <w:p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>-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>administratorem Pani/Pana danych osobowych jest Miejska Gospodarka Komunalna Spółka z o.o., 56-400 Oleśnica, 11 Listopada 17;</w:t>
      </w:r>
    </w:p>
    <w:p w14:paraId="37AB5D66" w14:textId="77777777" w:rsidR="00282E5B" w:rsidRPr="00157935" w:rsidRDefault="00282E5B" w:rsidP="00157935">
      <w:p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>-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inspektorem ochrony danych osobowych jest Pan Andrzej Olszewski; </w:t>
      </w:r>
    </w:p>
    <w:p w14:paraId="442AF0EA" w14:textId="12E02B45" w:rsidR="00282E5B" w:rsidRPr="00157935" w:rsidRDefault="00282E5B" w:rsidP="00157935">
      <w:p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Pani/Pana dane osobowe przetwarzane będą na podstawie art. 6 ust. 1 lit. c RODO w celu związanym z postępowaniem o udzielenie zamówienia </w:t>
      </w:r>
      <w:proofErr w:type="gramStart"/>
      <w:r w:rsidRPr="00157935"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  <w:t>nr  TC</w:t>
      </w:r>
      <w:proofErr w:type="gramEnd"/>
      <w:r w:rsidR="007425E9"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  <w:t>/3</w:t>
      </w:r>
      <w:r w:rsidRPr="00157935"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  <w:t>/ZS/202</w:t>
      </w:r>
      <w:r w:rsidR="007425E9">
        <w:rPr>
          <w:rFonts w:ascii="Times New Roman" w:eastAsia="SimSun" w:hAnsi="Times New Roman" w:cs="Times New Roman"/>
          <w:b/>
          <w:kern w:val="0"/>
          <w:lang w:eastAsia="zh-CN"/>
          <w14:ligatures w14:val="none"/>
        </w:rPr>
        <w:t>6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; </w:t>
      </w:r>
    </w:p>
    <w:p w14:paraId="3E691933" w14:textId="77777777" w:rsidR="00282E5B" w:rsidRPr="00157935" w:rsidRDefault="00282E5B" w:rsidP="00157935">
      <w:p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lastRenderedPageBreak/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odbiorcami Pani/Pana danych osobowych będą osoby lub podmioty, którym udostępniona zostanie dokumentacja postępowania </w:t>
      </w:r>
    </w:p>
    <w:p w14:paraId="60F88B59" w14:textId="77777777" w:rsidR="00282E5B" w:rsidRPr="00157935" w:rsidRDefault="00282E5B" w:rsidP="00157935">
      <w:p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Pani/Pana dane osobowe będą przechowywane przez okres 4 lat od dnia zakończenia postępowania o udzielenie zamówienia, a jeżeli czas trwania umowy przekracza 4 lata, okres przechowywania obejmuje cały czas trwania umowy; </w:t>
      </w:r>
    </w:p>
    <w:p w14:paraId="3A06BCA9" w14:textId="77777777" w:rsidR="00282E5B" w:rsidRPr="00157935" w:rsidRDefault="00282E5B" w:rsidP="00157935">
      <w:p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obowiązek podania przez Panią/Pana danych osobowych bezpośrednio Pani/Pana dotyczących jest wymogiem ustawowym związanym z udziałem w postępowaniu o udzielenie zamówienia </w:t>
      </w:r>
    </w:p>
    <w:p w14:paraId="2F806561" w14:textId="77777777" w:rsidR="00282E5B" w:rsidRPr="00157935" w:rsidRDefault="00282E5B" w:rsidP="00157935">
      <w:p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>w odniesieniu do Pani/Pana danych osobowych decyzje nie będą podejmowane w sposób zautomatyzowany, stosownie do art. 22 RODO;</w:t>
      </w:r>
    </w:p>
    <w:p w14:paraId="6BBE06BD" w14:textId="77777777" w:rsidR="00282E5B" w:rsidRPr="00157935" w:rsidRDefault="00282E5B" w:rsidP="0015793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u w:val="single"/>
          <w:lang w:eastAsia="zh-CN"/>
          <w14:ligatures w14:val="none"/>
        </w:rPr>
        <w:t>Posiada Pani/Pan:</w:t>
      </w:r>
    </w:p>
    <w:p w14:paraId="74156BF4" w14:textId="77777777" w:rsidR="00282E5B" w:rsidRPr="00157935" w:rsidRDefault="00282E5B" w:rsidP="00157935">
      <w:pPr>
        <w:suppressAutoHyphens/>
        <w:autoSpaceDN w:val="0"/>
        <w:spacing w:after="0" w:line="240" w:lineRule="auto"/>
        <w:ind w:left="567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>-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>na podstawie art.15 RODO prawo dostępu do danych osobowych Pani/Pana dotyczących;</w:t>
      </w:r>
    </w:p>
    <w:p w14:paraId="74DB7409" w14:textId="77777777" w:rsidR="00282E5B" w:rsidRPr="00157935" w:rsidRDefault="00282E5B" w:rsidP="00157935">
      <w:pPr>
        <w:suppressAutoHyphens/>
        <w:autoSpaceDN w:val="0"/>
        <w:spacing w:after="0" w:line="240" w:lineRule="auto"/>
        <w:ind w:left="567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>na podstawie art.16 RODO prawo do sprostowania Pani/Pana danych osobowych;</w:t>
      </w:r>
    </w:p>
    <w:p w14:paraId="21FF7BFA" w14:textId="77777777" w:rsidR="00282E5B" w:rsidRPr="00157935" w:rsidRDefault="00282E5B" w:rsidP="00157935">
      <w:pPr>
        <w:suppressAutoHyphens/>
        <w:autoSpaceDN w:val="0"/>
        <w:spacing w:after="0" w:line="240" w:lineRule="auto"/>
        <w:ind w:left="567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na podstawie art. 18 prawo żądania od administratora ograniczenia przetwarzania danych osobowych z zastrzeżeniem przypadków, o których mowa w art. 18 ust.2 RODO; </w:t>
      </w:r>
    </w:p>
    <w:p w14:paraId="6143DF4A" w14:textId="77777777" w:rsidR="00282E5B" w:rsidRPr="00157935" w:rsidRDefault="00282E5B" w:rsidP="00157935">
      <w:pPr>
        <w:suppressAutoHyphens/>
        <w:autoSpaceDN w:val="0"/>
        <w:spacing w:after="0" w:line="240" w:lineRule="auto"/>
        <w:ind w:left="567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prawo do wniesienia skargi do Prezesa Urzędu Ochrony Danych Osobowych, gdy uzna Pani/Pan, że przetwarzanie danych osobowych pani/Pana dotyczących narusza przepisy RODO; </w:t>
      </w:r>
    </w:p>
    <w:p w14:paraId="03D9FFF0" w14:textId="77777777" w:rsidR="00282E5B" w:rsidRPr="00157935" w:rsidRDefault="00282E5B" w:rsidP="0015793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u w:val="single"/>
          <w:lang w:eastAsia="zh-CN"/>
          <w14:ligatures w14:val="none"/>
        </w:rPr>
        <w:t>Nie przysługuje Pani/Panu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>:</w:t>
      </w:r>
    </w:p>
    <w:p w14:paraId="5D3C5CCC" w14:textId="77777777" w:rsidR="00282E5B" w:rsidRPr="00157935" w:rsidRDefault="00282E5B" w:rsidP="00157935">
      <w:pPr>
        <w:suppressAutoHyphens/>
        <w:autoSpaceDN w:val="0"/>
        <w:spacing w:after="0" w:line="240" w:lineRule="auto"/>
        <w:ind w:left="567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w związku z art.17 ust.3 </w:t>
      </w:r>
      <w:proofErr w:type="spellStart"/>
      <w:proofErr w:type="gramStart"/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>lit.b</w:t>
      </w:r>
      <w:proofErr w:type="spellEnd"/>
      <w:proofErr w:type="gramEnd"/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, d lub e RODO prawo do usunięcia danych osobowych; </w:t>
      </w:r>
    </w:p>
    <w:p w14:paraId="6FC0EA4E" w14:textId="38137895" w:rsidR="00282E5B" w:rsidRPr="00157935" w:rsidRDefault="00282E5B" w:rsidP="00157935">
      <w:pPr>
        <w:suppressAutoHyphens/>
        <w:autoSpaceDN w:val="0"/>
        <w:spacing w:after="0" w:line="240" w:lineRule="auto"/>
        <w:ind w:left="567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>prawo do przenoszenia danych osobowych, o których mowa w art.20 RODO;</w:t>
      </w:r>
    </w:p>
    <w:p w14:paraId="56E99743" w14:textId="77777777" w:rsidR="00282E5B" w:rsidRPr="00157935" w:rsidRDefault="00282E5B" w:rsidP="00157935">
      <w:pPr>
        <w:suppressAutoHyphens/>
        <w:autoSpaceDN w:val="0"/>
        <w:spacing w:after="0" w:line="240" w:lineRule="auto"/>
        <w:ind w:left="567" w:hanging="284"/>
        <w:jc w:val="both"/>
        <w:textAlignment w:val="baseline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 xml:space="preserve">- </w:t>
      </w:r>
      <w:r w:rsidRPr="00157935">
        <w:rPr>
          <w:rFonts w:ascii="Times New Roman" w:eastAsia="SimSun" w:hAnsi="Times New Roman" w:cs="Times New Roman"/>
          <w:kern w:val="0"/>
          <w:lang w:eastAsia="zh-CN"/>
          <w14:ligatures w14:val="none"/>
        </w:rPr>
        <w:tab/>
        <w:t xml:space="preserve">na podstawie art.21 RODO prawo sprzeciwu wobec przetwarzaniu danych osobowych, gdyż podstawą prawną przetwarzania Pani/Pana danych osobowych jest art. 6 ust. 1 lit. c RODO. </w:t>
      </w:r>
    </w:p>
    <w:p w14:paraId="420C51E0" w14:textId="77777777" w:rsidR="00282E5B" w:rsidRPr="00282E5B" w:rsidRDefault="00282E5B" w:rsidP="00282E5B">
      <w:pPr>
        <w:spacing w:after="60" w:line="22" w:lineRule="atLeast"/>
        <w:rPr>
          <w:rFonts w:ascii="Times New Roman" w:hAnsi="Times New Roman" w:cs="Times New Roman"/>
        </w:rPr>
      </w:pPr>
    </w:p>
    <w:p w14:paraId="44F73A4B" w14:textId="77777777" w:rsidR="00961C86" w:rsidRPr="00961C86" w:rsidRDefault="00961C86" w:rsidP="007F0B54">
      <w:pPr>
        <w:spacing w:after="120"/>
        <w:jc w:val="both"/>
        <w:rPr>
          <w:rFonts w:ascii="Times New Roman" w:hAnsi="Times New Roman" w:cs="Times New Roman"/>
        </w:rPr>
      </w:pPr>
    </w:p>
    <w:p w14:paraId="772EEDEA" w14:textId="77777777" w:rsidR="00961C86" w:rsidRPr="00961C86" w:rsidRDefault="00961C86" w:rsidP="007F0B54">
      <w:pPr>
        <w:spacing w:after="120"/>
        <w:jc w:val="both"/>
        <w:rPr>
          <w:rFonts w:ascii="Times New Roman" w:hAnsi="Times New Roman" w:cs="Times New Roman"/>
        </w:rPr>
      </w:pPr>
      <w:r w:rsidRPr="00961C86">
        <w:rPr>
          <w:rFonts w:ascii="Times New Roman" w:hAnsi="Times New Roman" w:cs="Times New Roman"/>
        </w:rPr>
        <w:t>Załączniki:</w:t>
      </w:r>
    </w:p>
    <w:p w14:paraId="0016420A" w14:textId="3E686F73" w:rsidR="00AF6B26" w:rsidRDefault="00445A39" w:rsidP="008A08DE">
      <w:pPr>
        <w:pStyle w:val="Akapitzlist"/>
        <w:numPr>
          <w:ilvl w:val="0"/>
          <w:numId w:val="8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Formularz oferty</w:t>
      </w:r>
    </w:p>
    <w:p w14:paraId="58B794D6" w14:textId="421FE8B8" w:rsidR="00445A39" w:rsidRDefault="00445A39" w:rsidP="008A08DE">
      <w:pPr>
        <w:pStyle w:val="Akapitzlist"/>
        <w:numPr>
          <w:ilvl w:val="0"/>
          <w:numId w:val="8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 w:rsidRPr="00445A39">
        <w:rPr>
          <w:rFonts w:ascii="Times New Roman" w:hAnsi="Times New Roman" w:cs="Times New Roman"/>
        </w:rPr>
        <w:t>Oświadczenie o braku podstaw wykluczenia</w:t>
      </w:r>
    </w:p>
    <w:p w14:paraId="5805EABC" w14:textId="5FAD0D1F" w:rsidR="003A21F5" w:rsidRDefault="003A21F5" w:rsidP="008A08DE">
      <w:pPr>
        <w:pStyle w:val="Akapitzlist"/>
        <w:numPr>
          <w:ilvl w:val="0"/>
          <w:numId w:val="8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445A39">
        <w:rPr>
          <w:rFonts w:ascii="Times New Roman" w:hAnsi="Times New Roman" w:cs="Times New Roman"/>
        </w:rPr>
        <w:t>nstrukcja BHP 2025</w:t>
      </w:r>
      <w:r>
        <w:rPr>
          <w:rFonts w:ascii="Times New Roman" w:hAnsi="Times New Roman" w:cs="Times New Roman"/>
        </w:rPr>
        <w:t xml:space="preserve"> Zamawiającego</w:t>
      </w:r>
    </w:p>
    <w:p w14:paraId="70717084" w14:textId="20066C68" w:rsidR="00E953E4" w:rsidRDefault="003A21F5" w:rsidP="008A08DE">
      <w:pPr>
        <w:pStyle w:val="Akapitzlist"/>
        <w:numPr>
          <w:ilvl w:val="0"/>
          <w:numId w:val="8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umowy</w:t>
      </w:r>
    </w:p>
    <w:p w14:paraId="69F6D4EB" w14:textId="68362049" w:rsidR="00445A39" w:rsidRDefault="003A21F5" w:rsidP="008A08DE">
      <w:pPr>
        <w:pStyle w:val="Akapitzlist"/>
        <w:numPr>
          <w:ilvl w:val="0"/>
          <w:numId w:val="8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zrealizowanych zamówień</w:t>
      </w:r>
    </w:p>
    <w:p w14:paraId="5E74BEB5" w14:textId="01CD800F" w:rsidR="00C02B39" w:rsidRPr="00445A39" w:rsidRDefault="00C02B39" w:rsidP="008A08DE">
      <w:pPr>
        <w:pStyle w:val="Akapitzlist"/>
        <w:numPr>
          <w:ilvl w:val="0"/>
          <w:numId w:val="8"/>
        </w:numPr>
        <w:spacing w:after="6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Opis przedmiotu zamówienia </w:t>
      </w:r>
    </w:p>
    <w:sectPr w:rsidR="00C02B39" w:rsidRPr="00445A3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846F9" w14:textId="77777777" w:rsidR="00B61354" w:rsidRDefault="00B61354" w:rsidP="00304FB0">
      <w:pPr>
        <w:spacing w:after="0" w:line="240" w:lineRule="auto"/>
      </w:pPr>
      <w:r>
        <w:separator/>
      </w:r>
    </w:p>
  </w:endnote>
  <w:endnote w:type="continuationSeparator" w:id="0">
    <w:p w14:paraId="0DC7B5C5" w14:textId="77777777" w:rsidR="00B61354" w:rsidRDefault="00B61354" w:rsidP="00304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2AF05" w14:textId="77777777" w:rsidR="00304FB0" w:rsidRPr="0058235B" w:rsidRDefault="00304FB0" w:rsidP="00304FB0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5" w:name="_Hlk194058679"/>
    <w:bookmarkStart w:id="6" w:name="_Hlk194058680"/>
    <w:bookmarkStart w:id="7" w:name="_Hlk194058690"/>
    <w:bookmarkStart w:id="8" w:name="_Hlk194058691"/>
  </w:p>
  <w:p w14:paraId="275122EB" w14:textId="77777777" w:rsidR="00304FB0" w:rsidRPr="0058235B" w:rsidRDefault="00304FB0" w:rsidP="00304FB0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1EDEFF" wp14:editId="075DA09A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1C6F8293" w14:textId="77777777" w:rsidR="00304FB0" w:rsidRDefault="00304FB0" w:rsidP="00304FB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1EDE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1C6F8293" w14:textId="77777777" w:rsidR="00304FB0" w:rsidRDefault="00304FB0" w:rsidP="00304FB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bookmarkEnd w:id="5"/>
  <w:bookmarkEnd w:id="6"/>
  <w:bookmarkEnd w:id="7"/>
  <w:bookmarkEnd w:id="8"/>
  <w:p w14:paraId="7EBA221F" w14:textId="4691E247" w:rsidR="00304FB0" w:rsidRPr="00304FB0" w:rsidRDefault="00ED485B" w:rsidP="00ED48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ED48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Dostawa, montaż, podłączenie i uruchomienie dwóch pomp obiegowych </w:t>
    </w:r>
    <w:proofErr w:type="spellStart"/>
    <w:r w:rsidRPr="00ED48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Grundfos</w:t>
    </w:r>
    <w:proofErr w:type="spellEnd"/>
    <w:r w:rsidRPr="00ED48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TP 100-800/2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435B8" w14:textId="77777777" w:rsidR="00B61354" w:rsidRDefault="00B61354" w:rsidP="00304FB0">
      <w:pPr>
        <w:spacing w:after="0" w:line="240" w:lineRule="auto"/>
      </w:pPr>
      <w:r>
        <w:separator/>
      </w:r>
    </w:p>
  </w:footnote>
  <w:footnote w:type="continuationSeparator" w:id="0">
    <w:p w14:paraId="3D585954" w14:textId="77777777" w:rsidR="00B61354" w:rsidRDefault="00B61354" w:rsidP="00304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6405"/>
    <w:multiLevelType w:val="hybridMultilevel"/>
    <w:tmpl w:val="68CE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315C8"/>
    <w:multiLevelType w:val="hybridMultilevel"/>
    <w:tmpl w:val="61043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C46AA"/>
    <w:multiLevelType w:val="hybridMultilevel"/>
    <w:tmpl w:val="566252FC"/>
    <w:lvl w:ilvl="0" w:tplc="9482E3D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838B3"/>
    <w:multiLevelType w:val="hybridMultilevel"/>
    <w:tmpl w:val="BD9490EA"/>
    <w:lvl w:ilvl="0" w:tplc="A0E28F7A">
      <w:start w:val="1"/>
      <w:numFmt w:val="lowerLetter"/>
      <w:lvlText w:val="%1)"/>
      <w:lvlJc w:val="left"/>
      <w:pPr>
        <w:ind w:left="61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0B2651"/>
    <w:multiLevelType w:val="hybridMultilevel"/>
    <w:tmpl w:val="E8A21718"/>
    <w:lvl w:ilvl="0" w:tplc="D38EAC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2AB05487"/>
    <w:multiLevelType w:val="hybridMultilevel"/>
    <w:tmpl w:val="1ED8C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E486A"/>
    <w:multiLevelType w:val="multilevel"/>
    <w:tmpl w:val="3B581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8" w15:restartNumberingAfterBreak="0">
    <w:nsid w:val="3C1C463A"/>
    <w:multiLevelType w:val="hybridMultilevel"/>
    <w:tmpl w:val="A57E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A1051"/>
    <w:multiLevelType w:val="hybridMultilevel"/>
    <w:tmpl w:val="8F7C0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F5A00"/>
    <w:multiLevelType w:val="hybridMultilevel"/>
    <w:tmpl w:val="3AC28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45D0C"/>
    <w:multiLevelType w:val="hybridMultilevel"/>
    <w:tmpl w:val="A8008EAA"/>
    <w:lvl w:ilvl="0" w:tplc="C3D8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528CC"/>
    <w:multiLevelType w:val="multilevel"/>
    <w:tmpl w:val="F43A08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isLgl/>
      <w:lvlText w:val="%2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5" w15:restartNumberingAfterBreak="0">
    <w:nsid w:val="60E20F50"/>
    <w:multiLevelType w:val="multilevel"/>
    <w:tmpl w:val="B1EA12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0F156CE"/>
    <w:multiLevelType w:val="hybridMultilevel"/>
    <w:tmpl w:val="F8961E66"/>
    <w:lvl w:ilvl="0" w:tplc="7146F2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D53891"/>
    <w:multiLevelType w:val="hybridMultilevel"/>
    <w:tmpl w:val="CAE66162"/>
    <w:lvl w:ilvl="0" w:tplc="8AA44B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4F35B3"/>
    <w:multiLevelType w:val="hybridMultilevel"/>
    <w:tmpl w:val="2286E020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5791"/>
    <w:multiLevelType w:val="hybridMultilevel"/>
    <w:tmpl w:val="4BCE9A22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90CFF"/>
    <w:multiLevelType w:val="hybridMultilevel"/>
    <w:tmpl w:val="83D28486"/>
    <w:lvl w:ilvl="0" w:tplc="82E60F3A">
      <w:start w:val="6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1" w15:restartNumberingAfterBreak="0">
    <w:nsid w:val="6AFA39F9"/>
    <w:multiLevelType w:val="hybridMultilevel"/>
    <w:tmpl w:val="35E054E0"/>
    <w:lvl w:ilvl="0" w:tplc="A82AE32E">
      <w:start w:val="5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F2FDE"/>
    <w:multiLevelType w:val="hybridMultilevel"/>
    <w:tmpl w:val="AA54FD92"/>
    <w:lvl w:ilvl="0" w:tplc="461860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643781621">
    <w:abstractNumId w:val="18"/>
  </w:num>
  <w:num w:numId="2" w16cid:durableId="1493830683">
    <w:abstractNumId w:val="9"/>
  </w:num>
  <w:num w:numId="3" w16cid:durableId="518085975">
    <w:abstractNumId w:val="14"/>
  </w:num>
  <w:num w:numId="4" w16cid:durableId="844127703">
    <w:abstractNumId w:val="11"/>
  </w:num>
  <w:num w:numId="5" w16cid:durableId="758601012">
    <w:abstractNumId w:val="5"/>
  </w:num>
  <w:num w:numId="6" w16cid:durableId="28650449">
    <w:abstractNumId w:val="8"/>
  </w:num>
  <w:num w:numId="7" w16cid:durableId="2089761831">
    <w:abstractNumId w:val="21"/>
  </w:num>
  <w:num w:numId="8" w16cid:durableId="1325813814">
    <w:abstractNumId w:val="19"/>
  </w:num>
  <w:num w:numId="9" w16cid:durableId="1710257794">
    <w:abstractNumId w:val="0"/>
  </w:num>
  <w:num w:numId="10" w16cid:durableId="118257782">
    <w:abstractNumId w:val="12"/>
  </w:num>
  <w:num w:numId="11" w16cid:durableId="1164008565">
    <w:abstractNumId w:val="1"/>
  </w:num>
  <w:num w:numId="12" w16cid:durableId="647174610">
    <w:abstractNumId w:val="10"/>
  </w:num>
  <w:num w:numId="13" w16cid:durableId="698050882">
    <w:abstractNumId w:val="3"/>
  </w:num>
  <w:num w:numId="14" w16cid:durableId="1302612026">
    <w:abstractNumId w:val="7"/>
  </w:num>
  <w:num w:numId="15" w16cid:durableId="551425914">
    <w:abstractNumId w:val="4"/>
  </w:num>
  <w:num w:numId="16" w16cid:durableId="1957711648">
    <w:abstractNumId w:val="16"/>
  </w:num>
  <w:num w:numId="17" w16cid:durableId="70196411">
    <w:abstractNumId w:val="13"/>
  </w:num>
  <w:num w:numId="18" w16cid:durableId="1965841067">
    <w:abstractNumId w:val="22"/>
  </w:num>
  <w:num w:numId="19" w16cid:durableId="1894001293">
    <w:abstractNumId w:val="6"/>
  </w:num>
  <w:num w:numId="20" w16cid:durableId="602301274">
    <w:abstractNumId w:val="17"/>
  </w:num>
  <w:num w:numId="21" w16cid:durableId="2003773090">
    <w:abstractNumId w:val="2"/>
  </w:num>
  <w:num w:numId="22" w16cid:durableId="1628273988">
    <w:abstractNumId w:val="15"/>
  </w:num>
  <w:num w:numId="23" w16cid:durableId="1163273861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42A4F"/>
    <w:rsid w:val="00044CB6"/>
    <w:rsid w:val="0005161A"/>
    <w:rsid w:val="00083185"/>
    <w:rsid w:val="0009262D"/>
    <w:rsid w:val="000A46C0"/>
    <w:rsid w:val="000C6812"/>
    <w:rsid w:val="000D4588"/>
    <w:rsid w:val="000F2FFA"/>
    <w:rsid w:val="001205B1"/>
    <w:rsid w:val="001240A0"/>
    <w:rsid w:val="00157935"/>
    <w:rsid w:val="00163C57"/>
    <w:rsid w:val="001660EE"/>
    <w:rsid w:val="0017090E"/>
    <w:rsid w:val="00171B0A"/>
    <w:rsid w:val="0019027F"/>
    <w:rsid w:val="001926FA"/>
    <w:rsid w:val="0019719F"/>
    <w:rsid w:val="001A12AA"/>
    <w:rsid w:val="001A1583"/>
    <w:rsid w:val="001A2EE1"/>
    <w:rsid w:val="001B332D"/>
    <w:rsid w:val="002236B2"/>
    <w:rsid w:val="002639E1"/>
    <w:rsid w:val="002660D5"/>
    <w:rsid w:val="00282E5B"/>
    <w:rsid w:val="002B359F"/>
    <w:rsid w:val="002C037A"/>
    <w:rsid w:val="002C4B78"/>
    <w:rsid w:val="002E2FCF"/>
    <w:rsid w:val="002F1080"/>
    <w:rsid w:val="002F1CF0"/>
    <w:rsid w:val="00304FB0"/>
    <w:rsid w:val="003428B2"/>
    <w:rsid w:val="00347471"/>
    <w:rsid w:val="00366DF7"/>
    <w:rsid w:val="003916C8"/>
    <w:rsid w:val="003A21F5"/>
    <w:rsid w:val="003B0B60"/>
    <w:rsid w:val="003B2BE6"/>
    <w:rsid w:val="003E031C"/>
    <w:rsid w:val="003E70F2"/>
    <w:rsid w:val="003F7B44"/>
    <w:rsid w:val="00405467"/>
    <w:rsid w:val="00407769"/>
    <w:rsid w:val="00421A0A"/>
    <w:rsid w:val="00427E60"/>
    <w:rsid w:val="00445A39"/>
    <w:rsid w:val="0045785D"/>
    <w:rsid w:val="00486CC9"/>
    <w:rsid w:val="004B6722"/>
    <w:rsid w:val="004C17C9"/>
    <w:rsid w:val="00503851"/>
    <w:rsid w:val="00523B4C"/>
    <w:rsid w:val="00523F94"/>
    <w:rsid w:val="0053691E"/>
    <w:rsid w:val="005407B8"/>
    <w:rsid w:val="00561209"/>
    <w:rsid w:val="00582960"/>
    <w:rsid w:val="005A4014"/>
    <w:rsid w:val="005C5C8B"/>
    <w:rsid w:val="005D04D6"/>
    <w:rsid w:val="00623359"/>
    <w:rsid w:val="00641D3D"/>
    <w:rsid w:val="006A7C86"/>
    <w:rsid w:val="006B7110"/>
    <w:rsid w:val="006F764C"/>
    <w:rsid w:val="007425E9"/>
    <w:rsid w:val="00751467"/>
    <w:rsid w:val="00761251"/>
    <w:rsid w:val="007624DA"/>
    <w:rsid w:val="007827A2"/>
    <w:rsid w:val="00786BFC"/>
    <w:rsid w:val="007911C5"/>
    <w:rsid w:val="007A331E"/>
    <w:rsid w:val="007B1AEE"/>
    <w:rsid w:val="007F0B54"/>
    <w:rsid w:val="0081081C"/>
    <w:rsid w:val="008122C7"/>
    <w:rsid w:val="0083558E"/>
    <w:rsid w:val="00841C43"/>
    <w:rsid w:val="008424C9"/>
    <w:rsid w:val="00862D23"/>
    <w:rsid w:val="00865B90"/>
    <w:rsid w:val="00873C20"/>
    <w:rsid w:val="008A08DE"/>
    <w:rsid w:val="008D3A2E"/>
    <w:rsid w:val="009063EE"/>
    <w:rsid w:val="009319ED"/>
    <w:rsid w:val="00952FA5"/>
    <w:rsid w:val="00961C86"/>
    <w:rsid w:val="00973581"/>
    <w:rsid w:val="009C0938"/>
    <w:rsid w:val="009D31E1"/>
    <w:rsid w:val="009E560F"/>
    <w:rsid w:val="009F7EEE"/>
    <w:rsid w:val="00A25969"/>
    <w:rsid w:val="00A40963"/>
    <w:rsid w:val="00A45616"/>
    <w:rsid w:val="00A66B0D"/>
    <w:rsid w:val="00A67CB4"/>
    <w:rsid w:val="00AA0BAE"/>
    <w:rsid w:val="00AC278E"/>
    <w:rsid w:val="00AE5FFF"/>
    <w:rsid w:val="00AF6B26"/>
    <w:rsid w:val="00B6121A"/>
    <w:rsid w:val="00B61354"/>
    <w:rsid w:val="00BA01CA"/>
    <w:rsid w:val="00BA563A"/>
    <w:rsid w:val="00BC1F24"/>
    <w:rsid w:val="00BC22B7"/>
    <w:rsid w:val="00BC6532"/>
    <w:rsid w:val="00BE6922"/>
    <w:rsid w:val="00BF17D6"/>
    <w:rsid w:val="00BF298C"/>
    <w:rsid w:val="00C02B39"/>
    <w:rsid w:val="00C066C5"/>
    <w:rsid w:val="00C30678"/>
    <w:rsid w:val="00C528A1"/>
    <w:rsid w:val="00C6107A"/>
    <w:rsid w:val="00C72292"/>
    <w:rsid w:val="00CA53B0"/>
    <w:rsid w:val="00CA6325"/>
    <w:rsid w:val="00CA7C02"/>
    <w:rsid w:val="00CE58AF"/>
    <w:rsid w:val="00CF0CA2"/>
    <w:rsid w:val="00D02D24"/>
    <w:rsid w:val="00D360A2"/>
    <w:rsid w:val="00D37EF3"/>
    <w:rsid w:val="00D53564"/>
    <w:rsid w:val="00D56866"/>
    <w:rsid w:val="00D739A5"/>
    <w:rsid w:val="00DC4F70"/>
    <w:rsid w:val="00DC6B14"/>
    <w:rsid w:val="00DF6677"/>
    <w:rsid w:val="00E02F1F"/>
    <w:rsid w:val="00E02FCA"/>
    <w:rsid w:val="00E141AF"/>
    <w:rsid w:val="00E23830"/>
    <w:rsid w:val="00E63B6F"/>
    <w:rsid w:val="00E953E4"/>
    <w:rsid w:val="00EB63AC"/>
    <w:rsid w:val="00ED485B"/>
    <w:rsid w:val="00EE3641"/>
    <w:rsid w:val="00EE37EA"/>
    <w:rsid w:val="00EE3A21"/>
    <w:rsid w:val="00EE46C1"/>
    <w:rsid w:val="00EF097A"/>
    <w:rsid w:val="00EF48A2"/>
    <w:rsid w:val="00EF4CCE"/>
    <w:rsid w:val="00F0394F"/>
    <w:rsid w:val="00F25317"/>
    <w:rsid w:val="00F47F00"/>
    <w:rsid w:val="00F76197"/>
    <w:rsid w:val="00F840E2"/>
    <w:rsid w:val="00F8411B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304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FB0"/>
  </w:style>
  <w:style w:type="paragraph" w:styleId="Stopka">
    <w:name w:val="footer"/>
    <w:basedOn w:val="Normalny"/>
    <w:link w:val="StopkaZnak"/>
    <w:uiPriority w:val="99"/>
    <w:unhideWhenUsed/>
    <w:rsid w:val="00304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FB0"/>
  </w:style>
  <w:style w:type="character" w:styleId="Numerstrony">
    <w:name w:val="page number"/>
    <w:basedOn w:val="Domylnaczcionkaakapitu"/>
    <w:rsid w:val="00304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szczepanek@mgk.olesnic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transakcja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transakcja/114223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latformazakupowa.pl/transakcj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biczysko@mgk.oles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2041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Zbigniew Biczysko</cp:lastModifiedBy>
  <cp:revision>15</cp:revision>
  <cp:lastPrinted>2025-07-28T07:38:00Z</cp:lastPrinted>
  <dcterms:created xsi:type="dcterms:W3CDTF">2026-01-22T15:21:00Z</dcterms:created>
  <dcterms:modified xsi:type="dcterms:W3CDTF">2026-01-23T09:46:00Z</dcterms:modified>
</cp:coreProperties>
</file>